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90" w:rsidRPr="00E54E90" w:rsidRDefault="00E54E90" w:rsidP="00E5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54E90" w:rsidRPr="00E54E90" w:rsidRDefault="00E54E90" w:rsidP="00E5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54E90" w:rsidRPr="00E54E90" w:rsidRDefault="00E54E90" w:rsidP="00E5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0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54E90" w:rsidRPr="00E54E90" w:rsidRDefault="00E54E90" w:rsidP="00E5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0">
        <w:rPr>
          <w:rFonts w:ascii="Times New Roman" w:hAnsi="Times New Roman" w:cs="Times New Roman"/>
          <w:b/>
          <w:sz w:val="28"/>
          <w:szCs w:val="28"/>
        </w:rPr>
        <w:t>Рождественское   муниципальное образование</w:t>
      </w:r>
    </w:p>
    <w:p w:rsidR="00E54E90" w:rsidRPr="00E54E90" w:rsidRDefault="00E54E90" w:rsidP="00E5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0">
        <w:rPr>
          <w:rFonts w:ascii="Times New Roman" w:hAnsi="Times New Roman" w:cs="Times New Roman"/>
          <w:b/>
          <w:sz w:val="28"/>
          <w:szCs w:val="28"/>
        </w:rPr>
        <w:t>Дума Рождественского муниципального образования</w:t>
      </w:r>
    </w:p>
    <w:p w:rsidR="00E54E90" w:rsidRDefault="00E54E90" w:rsidP="00E5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0" w:rsidRPr="00E54E90" w:rsidRDefault="00E54E90" w:rsidP="00E54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4E90" w:rsidRDefault="00E54E90" w:rsidP="00E54E90">
      <w:r>
        <w:t>_____________________________________________________________________________________</w:t>
      </w:r>
    </w:p>
    <w:p w:rsidR="00E54E90" w:rsidRDefault="00E54E90" w:rsidP="00E54E90">
      <w:pPr>
        <w:ind w:right="72"/>
        <w:jc w:val="both"/>
        <w:rPr>
          <w:rFonts w:ascii="Times New Roman" w:hAnsi="Times New Roman" w:cs="Times New Roman"/>
        </w:rPr>
      </w:pPr>
      <w:r>
        <w:t xml:space="preserve">  </w:t>
      </w:r>
      <w:proofErr w:type="gramStart"/>
      <w:r w:rsidR="003909C9">
        <w:rPr>
          <w:rFonts w:ascii="Times New Roman" w:hAnsi="Times New Roman" w:cs="Times New Roman"/>
        </w:rPr>
        <w:t>« 09</w:t>
      </w:r>
      <w:proofErr w:type="gramEnd"/>
      <w:r>
        <w:rPr>
          <w:rFonts w:ascii="Times New Roman" w:hAnsi="Times New Roman" w:cs="Times New Roman"/>
        </w:rPr>
        <w:t xml:space="preserve"> »  декабря  2020 года                                                                           №  </w:t>
      </w:r>
      <w:r w:rsidR="003909C9">
        <w:rPr>
          <w:rFonts w:ascii="Times New Roman" w:hAnsi="Times New Roman" w:cs="Times New Roman"/>
        </w:rPr>
        <w:t>75</w:t>
      </w:r>
    </w:p>
    <w:p w:rsidR="00E54E90" w:rsidRDefault="00E54E90" w:rsidP="00E54E90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E54E90" w:rsidRDefault="00E54E90" w:rsidP="00E54E90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Рождественского муниципального </w:t>
      </w:r>
    </w:p>
    <w:p w:rsidR="00E54E90" w:rsidRDefault="00E54E90" w:rsidP="00E54E90">
      <w:pPr>
        <w:pStyle w:val="ConsPlusTitle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образования</w:t>
      </w:r>
      <w:proofErr w:type="gramEnd"/>
      <w:r w:rsidRPr="00EB715C">
        <w:rPr>
          <w:b w:val="0"/>
          <w:sz w:val="24"/>
          <w:szCs w:val="24"/>
        </w:rPr>
        <w:t xml:space="preserve">»  </w:t>
      </w:r>
    </w:p>
    <w:p w:rsidR="00E54E90" w:rsidRDefault="00E54E90" w:rsidP="00E54E90">
      <w:pPr>
        <w:pStyle w:val="ConsPlusTitle"/>
        <w:jc w:val="both"/>
        <w:rPr>
          <w:b w:val="0"/>
          <w:sz w:val="24"/>
          <w:szCs w:val="24"/>
        </w:rPr>
      </w:pPr>
    </w:p>
    <w:p w:rsidR="00E54E90" w:rsidRPr="00CA3DA6" w:rsidRDefault="00E54E90" w:rsidP="00E54E90">
      <w:pPr>
        <w:jc w:val="both"/>
        <w:rPr>
          <w:rFonts w:ascii="Times New Roman" w:hAnsi="Times New Roman" w:cs="Times New Roman"/>
          <w:sz w:val="24"/>
          <w:szCs w:val="24"/>
        </w:rPr>
      </w:pPr>
      <w:r w:rsidRPr="00CA3D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proofErr w:type="gramStart"/>
      <w:r w:rsidRPr="00CA3DA6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 Рождественского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D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Pr="00CA3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статьей 44 Федерального закона от 06 октября 2003 года № 131-ФЗ «Об общих принципах организации местного самоуправления в Российской Федерации», ст. 7, 44 Устава</w:t>
      </w:r>
      <w:r w:rsidRPr="00CA3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образования, Дума Рождественского м</w:t>
      </w:r>
      <w:r w:rsidRPr="00CA3DA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E54E90" w:rsidRDefault="00E54E90" w:rsidP="00E54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54E90" w:rsidRDefault="00E54E90" w:rsidP="00E54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2A65E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2A65E3">
        <w:rPr>
          <w:rFonts w:ascii="Times New Roman" w:hAnsi="Times New Roman" w:cs="Times New Roman"/>
          <w:sz w:val="24"/>
          <w:szCs w:val="24"/>
        </w:rPr>
        <w:t xml:space="preserve"> образования следующие изменения:</w:t>
      </w:r>
    </w:p>
    <w:p w:rsidR="00E54E90" w:rsidRDefault="00E54E90" w:rsidP="00E54E9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15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1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статьи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изложить  в следующей редакции:</w:t>
      </w:r>
    </w:p>
    <w:p w:rsidR="00E54E90" w:rsidRDefault="00E54E90" w:rsidP="00E5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1.Наименование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Рождественское сельское поселение муниципального образования «Тайшетский муниципальный район Иркутской области.</w:t>
      </w:r>
    </w:p>
    <w:p w:rsidR="00E54E90" w:rsidRDefault="00E54E90" w:rsidP="00E54E90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Рождественское муниципальное образование является единым экономическим,</w:t>
      </w:r>
    </w:p>
    <w:p w:rsidR="00E54E90" w:rsidRDefault="00E54E90" w:rsidP="00E5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историческим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социальным, территориальным образованием, входит в состав  муниципального образования «Тайшетский муниципальный район Иркутской области», наделенного законом Иркутской области от 16 декабря 2004 года № 100-ОЗ «О статусе и границах муниципальных образований Тайшетского района Иркутской области» статусом муниципального района.</w:t>
      </w:r>
    </w:p>
    <w:p w:rsidR="00E54E90" w:rsidRPr="00C1178D" w:rsidRDefault="00E54E90" w:rsidP="00E54E90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 xml:space="preserve">Сокращенное наименование – </w:t>
      </w:r>
      <w:r>
        <w:rPr>
          <w:rFonts w:ascii="Times New Roman" w:hAnsi="Times New Roman" w:cs="Times New Roman"/>
          <w:sz w:val="24"/>
          <w:szCs w:val="24"/>
        </w:rPr>
        <w:t>Рождественское</w:t>
      </w:r>
      <w:r w:rsidRPr="00C1178D">
        <w:rPr>
          <w:rFonts w:ascii="Times New Roman" w:hAnsi="Times New Roman" w:cs="Times New Roman"/>
          <w:sz w:val="24"/>
          <w:szCs w:val="24"/>
        </w:rPr>
        <w:t xml:space="preserve"> муниципальное образование. Сокращенное наименование может использоваться наравне с наименованием</w:t>
      </w:r>
    </w:p>
    <w:p w:rsidR="00E54E90" w:rsidRPr="00C1178D" w:rsidRDefault="00E54E90" w:rsidP="00E5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7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78D">
        <w:rPr>
          <w:rFonts w:ascii="Times New Roman" w:hAnsi="Times New Roman" w:cs="Times New Roman"/>
          <w:sz w:val="24"/>
          <w:szCs w:val="24"/>
        </w:rPr>
        <w:t xml:space="preserve">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случаях.»;</w:t>
      </w:r>
    </w:p>
    <w:p w:rsidR="00E54E90" w:rsidRPr="00C1178D" w:rsidRDefault="00E54E90" w:rsidP="00E5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 xml:space="preserve">  </w:t>
      </w:r>
      <w:r w:rsidRPr="00C1178D">
        <w:rPr>
          <w:rFonts w:ascii="Times New Roman" w:hAnsi="Times New Roman" w:cs="Times New Roman"/>
          <w:b/>
          <w:sz w:val="24"/>
          <w:szCs w:val="24"/>
        </w:rPr>
        <w:t>1.2</w:t>
      </w:r>
      <w:proofErr w:type="gramStart"/>
      <w:r w:rsidRPr="00C1178D">
        <w:rPr>
          <w:rFonts w:ascii="Times New Roman" w:hAnsi="Times New Roman" w:cs="Times New Roman"/>
          <w:b/>
          <w:sz w:val="24"/>
          <w:szCs w:val="24"/>
        </w:rPr>
        <w:t>.</w:t>
      </w:r>
      <w:r w:rsidRPr="00C1178D">
        <w:rPr>
          <w:rFonts w:ascii="Times New Roman" w:hAnsi="Times New Roman" w:cs="Times New Roman"/>
          <w:sz w:val="24"/>
          <w:szCs w:val="24"/>
        </w:rPr>
        <w:t xml:space="preserve"> часть</w:t>
      </w:r>
      <w:proofErr w:type="gramEnd"/>
      <w:r w:rsidRPr="00C1178D">
        <w:rPr>
          <w:rFonts w:ascii="Times New Roman" w:hAnsi="Times New Roman" w:cs="Times New Roman"/>
          <w:sz w:val="24"/>
          <w:szCs w:val="24"/>
        </w:rPr>
        <w:t xml:space="preserve"> 1 статьи 6 дополнить пунктом 9.1 следующего содержания:</w:t>
      </w:r>
    </w:p>
    <w:p w:rsidR="00E54E90" w:rsidRDefault="00E54E90" w:rsidP="00E5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>«9.1.)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E54E90" w:rsidRPr="00C1178D" w:rsidRDefault="00E54E90" w:rsidP="00E5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E90" w:rsidRPr="00AB40D2" w:rsidRDefault="00E54E90" w:rsidP="00E54E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07C">
        <w:rPr>
          <w:rFonts w:ascii="Times New Roman" w:hAnsi="Times New Roman" w:cs="Times New Roman"/>
          <w:sz w:val="24"/>
          <w:szCs w:val="24"/>
        </w:rPr>
        <w:t>пункт</w:t>
      </w:r>
      <w:proofErr w:type="gramEnd"/>
      <w:r w:rsidRPr="0085507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137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 1 статьи 7 исключить;</w:t>
      </w:r>
      <w:r w:rsidRPr="00FC2137">
        <w:rPr>
          <w:rFonts w:ascii="Times New Roman" w:hAnsi="Times New Roman" w:cs="Times New Roman"/>
          <w:sz w:val="24"/>
          <w:szCs w:val="24"/>
        </w:rPr>
        <w:t xml:space="preserve"> </w:t>
      </w:r>
      <w:r w:rsidRPr="00AB4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E90" w:rsidRPr="001841DE" w:rsidRDefault="00E54E90" w:rsidP="00E54E90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41DE">
        <w:rPr>
          <w:rFonts w:ascii="Times New Roman" w:hAnsi="Times New Roman" w:cs="Times New Roman"/>
          <w:sz w:val="24"/>
          <w:szCs w:val="24"/>
        </w:rPr>
        <w:t>Пункт 5 части 2 статьи 31 дополнить подпунктом «з» следующего содержания:</w:t>
      </w:r>
    </w:p>
    <w:p w:rsidR="00E54E90" w:rsidRPr="001841DE" w:rsidRDefault="00E54E90" w:rsidP="00E5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определение порядка деятельности и правового статуса Контрольно-Счетной палаты Рождественского муниципального образования»;</w:t>
      </w:r>
    </w:p>
    <w:p w:rsidR="00E54E90" w:rsidRPr="00E87AE1" w:rsidRDefault="00E54E90" w:rsidP="00E54E90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 6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статьи  44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дополнить абзацем следующего содержания</w:t>
      </w:r>
      <w:r w:rsidRPr="00E87AE1">
        <w:rPr>
          <w:rFonts w:ascii="Times New Roman" w:hAnsi="Times New Roman" w:cs="Times New Roman"/>
          <w:sz w:val="24"/>
          <w:szCs w:val="24"/>
        </w:rPr>
        <w:t>:</w:t>
      </w:r>
    </w:p>
    <w:p w:rsidR="00E54E90" w:rsidRPr="00834663" w:rsidRDefault="00E54E90" w:rsidP="00E5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Для официального опубликования (обнародования) Устава и муниципального правового акта о внесении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дополнений в Устав органы местного самоуправления муниципального образования вправе использовать официальный портал Минюста России «Нормативные правовые акты в Российской Федерации» (</w:t>
      </w:r>
      <w:hyperlink r:id="rId5" w:history="1">
        <w:r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C4FF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BC4FF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minjust</w:t>
        </w:r>
        <w:proofErr w:type="spellEnd"/>
        <w:r w:rsidRPr="00BC4F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46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34663">
        <w:rPr>
          <w:rFonts w:ascii="Times New Roman" w:hAnsi="Times New Roman" w:cs="Times New Roman"/>
          <w:sz w:val="24"/>
          <w:szCs w:val="24"/>
        </w:rPr>
        <w:t>;//</w:t>
      </w:r>
      <w:r>
        <w:rPr>
          <w:rFonts w:ascii="Times New Roman" w:hAnsi="Times New Roman" w:cs="Times New Roman"/>
          <w:sz w:val="24"/>
          <w:szCs w:val="24"/>
        </w:rPr>
        <w:t>право-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минюст.рф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регистрация в качестве сетевого издания: Эл № ФС77-72471 от 05.03.2018). При этом решение Думы Рождественского муниципального образования или отдельный нормативный правовой акт, принятый Думой Рождественского муниципального образования,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Иркутской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 регистрации и официального опубликования (обнародования) на портале Минюста России.».</w:t>
      </w:r>
    </w:p>
    <w:p w:rsidR="00E54E90" w:rsidRPr="00E87AE1" w:rsidRDefault="00E54E90" w:rsidP="00E54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E90" w:rsidRDefault="00E54E90" w:rsidP="00E54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2.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Рождественского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E54E90" w:rsidRPr="00B627F8" w:rsidRDefault="00E54E90" w:rsidP="00E54E90">
      <w:pP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27F8">
        <w:rPr>
          <w:rFonts w:ascii="Times New Roman" w:hAnsi="Times New Roman" w:cs="Times New Roman"/>
          <w:sz w:val="24"/>
          <w:szCs w:val="24"/>
        </w:rPr>
        <w:t>направить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настоящее решение на государственную регистрацию в </w:t>
      </w:r>
    </w:p>
    <w:p w:rsidR="00E54E90" w:rsidRPr="00EF1E23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E23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F1E2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E54E90" w:rsidRDefault="00E54E90" w:rsidP="00E54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7F8">
        <w:rPr>
          <w:rFonts w:ascii="Times New Roman" w:hAnsi="Times New Roman" w:cs="Times New Roman"/>
          <w:sz w:val="24"/>
          <w:szCs w:val="24"/>
        </w:rPr>
        <w:t>опубликовать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настоящее решение с реквизитами государственной </w:t>
      </w:r>
    </w:p>
    <w:p w:rsidR="00E54E90" w:rsidRPr="00B627F8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7F8">
        <w:rPr>
          <w:rFonts w:ascii="Times New Roman" w:hAnsi="Times New Roman" w:cs="Times New Roman"/>
          <w:sz w:val="24"/>
          <w:szCs w:val="24"/>
        </w:rPr>
        <w:t>регистрации  в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газету «Вестник Рождественского муниципального образования»</w:t>
      </w:r>
      <w:r w:rsidRPr="00B62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E90" w:rsidRDefault="00E54E90" w:rsidP="00E54E9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B627F8">
        <w:rPr>
          <w:rFonts w:ascii="Times New Roman" w:hAnsi="Times New Roman" w:cs="Times New Roman"/>
          <w:sz w:val="24"/>
          <w:szCs w:val="24"/>
        </w:rPr>
        <w:t xml:space="preserve">Настоящее решение   </w:t>
      </w:r>
      <w:proofErr w:type="gramStart"/>
      <w:r w:rsidRPr="00B627F8">
        <w:rPr>
          <w:rFonts w:ascii="Times New Roman" w:hAnsi="Times New Roman" w:cs="Times New Roman"/>
          <w:sz w:val="24"/>
          <w:szCs w:val="24"/>
        </w:rPr>
        <w:t>вступает  в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7F8">
        <w:rPr>
          <w:rFonts w:ascii="Times New Roman" w:hAnsi="Times New Roman" w:cs="Times New Roman"/>
          <w:sz w:val="24"/>
          <w:szCs w:val="24"/>
        </w:rPr>
        <w:t xml:space="preserve">после официального опубликования </w:t>
      </w:r>
    </w:p>
    <w:p w:rsidR="00E54E90" w:rsidRPr="00B627F8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7F8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решения с реквизитами государственной регистрации.</w:t>
      </w: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Рождественского</w:t>
      </w: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A65698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образования:                                                               Н.Н.Полевой     </w:t>
      </w: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54E90" w:rsidRDefault="00E54E90" w:rsidP="00E5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75" w:rsidRPr="00A65698" w:rsidRDefault="00A65698">
      <w:pPr>
        <w:rPr>
          <w:rFonts w:ascii="Times New Roman" w:hAnsi="Times New Roman" w:cs="Times New Roman"/>
          <w:sz w:val="24"/>
          <w:szCs w:val="24"/>
        </w:rPr>
      </w:pPr>
      <w:r w:rsidRPr="00A65698">
        <w:rPr>
          <w:rFonts w:ascii="Times New Roman" w:hAnsi="Times New Roman" w:cs="Times New Roman"/>
          <w:sz w:val="24"/>
          <w:szCs w:val="24"/>
        </w:rPr>
        <w:t>Депутаты Думы Рождественского муниципального образования: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835"/>
        <w:gridCol w:w="2340"/>
        <w:gridCol w:w="2376"/>
      </w:tblGrid>
      <w:tr w:rsidR="00A65698" w:rsidTr="00A65698">
        <w:trPr>
          <w:trHeight w:val="68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Беспрозванных Н.Н.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Мишина Л.В.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A65698" w:rsidTr="00A65698">
        <w:trPr>
          <w:trHeight w:val="68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Вережак</w:t>
            </w:r>
            <w:proofErr w:type="spellEnd"/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Крыжов С.П.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A65698" w:rsidTr="00A65698">
        <w:trPr>
          <w:trHeight w:val="68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Гуляева А.В.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Справникова Л.А.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A65698" w:rsidTr="00A65698">
        <w:trPr>
          <w:trHeight w:val="68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Забродина С.Л.</w:t>
            </w:r>
          </w:p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698" w:rsidRPr="00A65698" w:rsidRDefault="00A65698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A65698" w:rsidRDefault="00A65698"/>
    <w:sectPr w:rsidR="00A65698" w:rsidSect="00C1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7C9"/>
    <w:multiLevelType w:val="multilevel"/>
    <w:tmpl w:val="986C15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EF909ED"/>
    <w:multiLevelType w:val="multilevel"/>
    <w:tmpl w:val="DAEAD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D"/>
    <w:rsid w:val="003909C9"/>
    <w:rsid w:val="005954ED"/>
    <w:rsid w:val="008E0F75"/>
    <w:rsid w:val="00A65698"/>
    <w:rsid w:val="00E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39B9-03C6-40B6-B208-998B683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E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54E90"/>
    <w:pPr>
      <w:ind w:left="720"/>
      <w:contextualSpacing/>
    </w:pPr>
  </w:style>
  <w:style w:type="paragraph" w:customStyle="1" w:styleId="ConsPlusTitle">
    <w:name w:val="ConsPlusTitle"/>
    <w:rsid w:val="00E54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54E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9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2020-12-09T05:27:00Z</cp:lastPrinted>
  <dcterms:created xsi:type="dcterms:W3CDTF">2020-12-08T07:52:00Z</dcterms:created>
  <dcterms:modified xsi:type="dcterms:W3CDTF">2020-12-09T05:28:00Z</dcterms:modified>
</cp:coreProperties>
</file>