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pStyle w:val="1"/>
        <w:jc w:val="center"/>
        <w:rPr>
          <w:rFonts w:ascii="Times New Roman" w:hAnsi="Times New Roman"/>
          <w:sz w:val="28"/>
          <w:szCs w:val="20"/>
          <w:lang w:eastAsia="ru-RU"/>
        </w:rPr>
      </w:pPr>
      <w:r>
        <w:rPr>
          <w:rFonts w:ascii="Times New Roman" w:hAnsi="Times New Roman"/>
        </w:rPr>
        <w:t xml:space="preserve">Р о с </w:t>
      </w:r>
      <w:proofErr w:type="spellStart"/>
      <w:r>
        <w:rPr>
          <w:rFonts w:ascii="Times New Roman" w:hAnsi="Times New Roman"/>
        </w:rPr>
        <w:t>с</w:t>
      </w:r>
      <w:proofErr w:type="spellEnd"/>
      <w:r>
        <w:rPr>
          <w:rFonts w:ascii="Times New Roman" w:hAnsi="Times New Roman"/>
        </w:rPr>
        <w:t xml:space="preserve"> и й с к а </w:t>
      </w:r>
      <w:proofErr w:type="gramStart"/>
      <w:r>
        <w:rPr>
          <w:rFonts w:ascii="Times New Roman" w:hAnsi="Times New Roman"/>
        </w:rPr>
        <w:t>я  Ф</w:t>
      </w:r>
      <w:proofErr w:type="gramEnd"/>
      <w:r>
        <w:rPr>
          <w:rFonts w:ascii="Times New Roman" w:hAnsi="Times New Roman"/>
        </w:rPr>
        <w:t xml:space="preserve"> е д е р а ц и я</w:t>
      </w:r>
    </w:p>
    <w:p w:rsidR="00ED16D6" w:rsidRDefault="00ED16D6" w:rsidP="00ED16D6">
      <w:pPr>
        <w:pStyle w:val="5"/>
        <w:spacing w:before="0" w:after="0"/>
        <w:jc w:val="center"/>
        <w:rPr>
          <w:rFonts w:ascii="Times New Roman" w:hAnsi="Times New Roman"/>
          <w:sz w:val="36"/>
          <w:szCs w:val="36"/>
        </w:rPr>
      </w:pPr>
      <w:r>
        <w:rPr>
          <w:rFonts w:ascii="Times New Roman" w:hAnsi="Times New Roman"/>
          <w:sz w:val="36"/>
          <w:szCs w:val="36"/>
        </w:rPr>
        <w:t>Иркутская   область</w:t>
      </w:r>
    </w:p>
    <w:p w:rsidR="00ED16D6" w:rsidRDefault="00ED16D6" w:rsidP="00ED16D6">
      <w:pPr>
        <w:jc w:val="center"/>
        <w:rPr>
          <w:b/>
          <w:sz w:val="32"/>
        </w:rPr>
      </w:pPr>
      <w:r>
        <w:rPr>
          <w:b/>
          <w:sz w:val="32"/>
        </w:rPr>
        <w:t>Муниципальное образование «</w:t>
      </w:r>
      <w:proofErr w:type="gramStart"/>
      <w:r>
        <w:rPr>
          <w:b/>
          <w:sz w:val="32"/>
        </w:rPr>
        <w:t>Тайшетский  район</w:t>
      </w:r>
      <w:proofErr w:type="gramEnd"/>
      <w:r>
        <w:rPr>
          <w:b/>
          <w:sz w:val="32"/>
        </w:rPr>
        <w:t>»</w:t>
      </w:r>
    </w:p>
    <w:p w:rsidR="00ED16D6" w:rsidRDefault="00ED16D6" w:rsidP="00ED16D6">
      <w:pPr>
        <w:pStyle w:val="6"/>
        <w:jc w:val="center"/>
        <w:rPr>
          <w:rFonts w:ascii="Times New Roman" w:hAnsi="Times New Roman"/>
          <w:sz w:val="32"/>
        </w:rPr>
      </w:pPr>
      <w:proofErr w:type="gramStart"/>
      <w:r>
        <w:rPr>
          <w:rFonts w:ascii="Times New Roman" w:hAnsi="Times New Roman"/>
          <w:sz w:val="32"/>
        </w:rPr>
        <w:t>АДМИНИСТРАЦИЯ  РОЖДЕСТВЕНСКОГО</w:t>
      </w:r>
      <w:proofErr w:type="gramEnd"/>
      <w:r>
        <w:rPr>
          <w:rFonts w:ascii="Times New Roman" w:hAnsi="Times New Roman"/>
          <w:sz w:val="32"/>
        </w:rPr>
        <w:t xml:space="preserve"> МУНИЦИПАЛЬНОГО ОБРАЗОВАНИЯ</w:t>
      </w:r>
    </w:p>
    <w:p w:rsidR="00ED16D6" w:rsidRDefault="00ED16D6" w:rsidP="00ED16D6">
      <w:pPr>
        <w:jc w:val="center"/>
        <w:rPr>
          <w:b/>
          <w:sz w:val="32"/>
        </w:rPr>
      </w:pPr>
    </w:p>
    <w:p w:rsidR="00ED16D6" w:rsidRDefault="00ED16D6" w:rsidP="00ED16D6">
      <w:pPr>
        <w:ind w:right="-5"/>
        <w:jc w:val="center"/>
        <w:rPr>
          <w:b/>
          <w:sz w:val="40"/>
          <w:szCs w:val="40"/>
        </w:rPr>
      </w:pPr>
      <w:r>
        <w:rPr>
          <w:b/>
          <w:sz w:val="40"/>
          <w:szCs w:val="40"/>
        </w:rPr>
        <w:t>ПОСТАНОВЛЕНИЕ</w:t>
      </w:r>
    </w:p>
    <w:p w:rsidR="00ED16D6" w:rsidRDefault="00ED16D6" w:rsidP="00ED16D6">
      <w:pPr>
        <w:ind w:right="-5"/>
        <w:jc w:val="center"/>
        <w:rPr>
          <w:b/>
          <w:sz w:val="16"/>
          <w:szCs w:val="16"/>
        </w:rPr>
      </w:pPr>
      <w:r>
        <w:rPr>
          <w:b/>
          <w:sz w:val="16"/>
          <w:szCs w:val="16"/>
        </w:rPr>
        <w:t xml:space="preserve">                   </w:t>
      </w:r>
    </w:p>
    <w:p w:rsidR="00ED16D6" w:rsidRDefault="00ED16D6" w:rsidP="00ED16D6">
      <w:pPr>
        <w:pBdr>
          <w:top w:val="double" w:sz="12" w:space="1" w:color="auto"/>
        </w:pBdr>
      </w:pPr>
      <w:r>
        <w:rPr>
          <w:b/>
        </w:rPr>
        <w:t xml:space="preserve"> </w:t>
      </w:r>
    </w:p>
    <w:p w:rsidR="00ED16D6" w:rsidRDefault="00ED16D6" w:rsidP="00ED16D6">
      <w:pPr>
        <w:pBdr>
          <w:top w:val="double" w:sz="12" w:space="1" w:color="auto"/>
        </w:pBdr>
        <w:jc w:val="both"/>
        <w:rPr>
          <w:color w:val="FF0000"/>
          <w:sz w:val="26"/>
          <w:szCs w:val="26"/>
        </w:rPr>
      </w:pPr>
      <w:proofErr w:type="gramStart"/>
      <w:r>
        <w:t>от</w:t>
      </w:r>
      <w:proofErr w:type="gramEnd"/>
      <w:r>
        <w:t xml:space="preserve"> ”06” июня 2016 г.                    №  34</w:t>
      </w:r>
    </w:p>
    <w:p w:rsidR="00ED16D6" w:rsidRDefault="00ED16D6" w:rsidP="00ED16D6">
      <w:pPr>
        <w:pBdr>
          <w:top w:val="double" w:sz="12" w:space="1" w:color="auto"/>
        </w:pBdr>
        <w:rPr>
          <w:sz w:val="26"/>
          <w:szCs w:val="26"/>
        </w:rPr>
      </w:pPr>
    </w:p>
    <w:p w:rsidR="00ED16D6" w:rsidRDefault="00ED16D6" w:rsidP="00ED16D6">
      <w:pPr>
        <w:pBdr>
          <w:top w:val="double" w:sz="12" w:space="1" w:color="auto"/>
        </w:pBdr>
        <w:rPr>
          <w:sz w:val="26"/>
          <w:szCs w:val="26"/>
        </w:rPr>
      </w:pPr>
    </w:p>
    <w:p w:rsidR="00ED16D6" w:rsidRDefault="00ED16D6" w:rsidP="00ED16D6">
      <w:pPr>
        <w:pBdr>
          <w:top w:val="double" w:sz="12" w:space="1" w:color="auto"/>
        </w:pBdr>
        <w:rPr>
          <w:sz w:val="26"/>
          <w:szCs w:val="26"/>
        </w:rPr>
      </w:pPr>
    </w:p>
    <w:tbl>
      <w:tblPr>
        <w:tblpPr w:leftFromText="180" w:rightFromText="180" w:bottomFromText="200" w:vertAnchor="text" w:tblpY="1"/>
        <w:tblOverlap w:val="never"/>
        <w:tblW w:w="11736" w:type="dxa"/>
        <w:tblLook w:val="04A0" w:firstRow="1" w:lastRow="0" w:firstColumn="1" w:lastColumn="0" w:noHBand="0" w:noVBand="1"/>
      </w:tblPr>
      <w:tblGrid>
        <w:gridCol w:w="5812"/>
        <w:gridCol w:w="5924"/>
      </w:tblGrid>
      <w:tr w:rsidR="00ED16D6" w:rsidTr="00ED16D6">
        <w:trPr>
          <w:trHeight w:val="709"/>
        </w:trPr>
        <w:tc>
          <w:tcPr>
            <w:tcW w:w="5812" w:type="dxa"/>
            <w:hideMark/>
          </w:tcPr>
          <w:p w:rsidR="00ED16D6" w:rsidRDefault="00ED16D6">
            <w:pPr>
              <w:spacing w:line="276" w:lineRule="auto"/>
              <w:ind w:left="-108" w:right="-1"/>
              <w:jc w:val="both"/>
              <w:rPr>
                <w:lang w:eastAsia="en-US"/>
              </w:rPr>
            </w:pPr>
            <w:r>
              <w:rPr>
                <w:lang w:eastAsia="en-US"/>
              </w:rPr>
              <w:t>Об утверждении административного регламента предоставления муниципальной услуги "Выдача справок о составе семьи"</w:t>
            </w:r>
          </w:p>
        </w:tc>
        <w:tc>
          <w:tcPr>
            <w:tcW w:w="5924" w:type="dxa"/>
          </w:tcPr>
          <w:p w:rsidR="00ED16D6" w:rsidRDefault="00ED16D6">
            <w:pPr>
              <w:spacing w:line="276" w:lineRule="auto"/>
              <w:ind w:left="-108" w:right="-1"/>
              <w:jc w:val="both"/>
              <w:rPr>
                <w:i/>
                <w:lang w:eastAsia="en-US"/>
              </w:rPr>
            </w:pPr>
          </w:p>
          <w:p w:rsidR="00ED16D6" w:rsidRDefault="00ED16D6">
            <w:pPr>
              <w:spacing w:line="276" w:lineRule="auto"/>
              <w:rPr>
                <w:i/>
                <w:lang w:eastAsia="en-US"/>
              </w:rPr>
            </w:pPr>
          </w:p>
          <w:p w:rsidR="00ED16D6" w:rsidRDefault="00ED16D6">
            <w:pPr>
              <w:tabs>
                <w:tab w:val="left" w:pos="1085"/>
              </w:tabs>
              <w:spacing w:line="276" w:lineRule="auto"/>
              <w:rPr>
                <w:i/>
                <w:lang w:eastAsia="en-US"/>
              </w:rPr>
            </w:pPr>
          </w:p>
        </w:tc>
      </w:tr>
    </w:tbl>
    <w:p w:rsidR="00ED16D6" w:rsidRDefault="00ED16D6" w:rsidP="00ED16D6">
      <w:pPr>
        <w:pStyle w:val="ConsPlusNormal0"/>
        <w:ind w:firstLine="540"/>
        <w:outlineLvl w:val="0"/>
        <w:rPr>
          <w:rFonts w:ascii="Times New Roman" w:eastAsia="Calibri" w:hAnsi="Times New Roman" w:cs="Times New Roman"/>
          <w:sz w:val="24"/>
          <w:szCs w:val="24"/>
          <w:lang w:eastAsia="en-US"/>
        </w:rPr>
      </w:pPr>
    </w:p>
    <w:p w:rsidR="00ED16D6" w:rsidRDefault="00ED16D6" w:rsidP="00ED16D6">
      <w:pPr>
        <w:pStyle w:val="ConsPlusNormal0"/>
        <w:ind w:firstLine="540"/>
        <w:outlineLvl w:val="0"/>
        <w:rPr>
          <w:rFonts w:ascii="Times New Roman" w:hAnsi="Times New Roman" w:cs="Times New Roman"/>
          <w:sz w:val="24"/>
          <w:szCs w:val="24"/>
        </w:rPr>
      </w:pPr>
    </w:p>
    <w:p w:rsidR="00ED16D6" w:rsidRDefault="00ED16D6" w:rsidP="00ED16D6">
      <w:pPr>
        <w:pStyle w:val="ConsPlusNormal0"/>
        <w:ind w:firstLine="708"/>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в целях реализации Федерального закона от 27.07.2010 г. № 210-ФЗ «Об организации предоставления государственных и муниципальных услуг», руководствуясь ст. ст. 23, </w:t>
      </w:r>
      <w:proofErr w:type="gramStart"/>
      <w:r>
        <w:rPr>
          <w:rFonts w:ascii="Times New Roman" w:hAnsi="Times New Roman" w:cs="Times New Roman"/>
          <w:sz w:val="24"/>
          <w:szCs w:val="24"/>
        </w:rPr>
        <w:t>46,  Устава</w:t>
      </w:r>
      <w:proofErr w:type="gramEnd"/>
      <w:r>
        <w:rPr>
          <w:rFonts w:ascii="Times New Roman" w:hAnsi="Times New Roman" w:cs="Times New Roman"/>
          <w:sz w:val="24"/>
          <w:szCs w:val="24"/>
        </w:rPr>
        <w:t xml:space="preserve"> Рождественского муниципального образования, администрация Рождественского муниципального образования</w:t>
      </w:r>
    </w:p>
    <w:p w:rsidR="00ED16D6" w:rsidRDefault="00ED16D6" w:rsidP="00ED16D6">
      <w:pPr>
        <w:suppressLineNumbers/>
        <w:autoSpaceDE w:val="0"/>
        <w:autoSpaceDN w:val="0"/>
        <w:adjustRightInd w:val="0"/>
        <w:ind w:firstLine="709"/>
        <w:jc w:val="both"/>
      </w:pPr>
    </w:p>
    <w:p w:rsidR="00ED16D6" w:rsidRDefault="00ED16D6" w:rsidP="00ED16D6">
      <w:pPr>
        <w:pStyle w:val="ConsPlusNormal0"/>
        <w:suppressLineNumbers/>
        <w:ind w:firstLine="0"/>
        <w:outlineLvl w:val="0"/>
        <w:rPr>
          <w:rFonts w:ascii="Times New Roman" w:hAnsi="Times New Roman" w:cs="Times New Roman"/>
          <w:b/>
          <w:sz w:val="24"/>
          <w:szCs w:val="24"/>
        </w:rPr>
      </w:pPr>
      <w:r>
        <w:rPr>
          <w:rFonts w:ascii="Times New Roman" w:hAnsi="Times New Roman" w:cs="Times New Roman"/>
          <w:b/>
          <w:sz w:val="24"/>
          <w:szCs w:val="24"/>
        </w:rPr>
        <w:t>П О С Т А Н О В Л Я Е Т:</w:t>
      </w:r>
    </w:p>
    <w:p w:rsidR="00ED16D6" w:rsidRDefault="00ED16D6" w:rsidP="00ED16D6">
      <w:pPr>
        <w:jc w:val="both"/>
      </w:pPr>
    </w:p>
    <w:p w:rsidR="00ED16D6" w:rsidRDefault="00ED16D6" w:rsidP="00ED16D6">
      <w:pPr>
        <w:ind w:firstLine="708"/>
        <w:jc w:val="both"/>
      </w:pPr>
      <w:r>
        <w:t>1. Утвердить административный регламент предоставления муниципальной услуги "Выдача справок о составе семьи".</w:t>
      </w:r>
    </w:p>
    <w:p w:rsidR="00ED16D6" w:rsidRDefault="00ED16D6" w:rsidP="00ED16D6">
      <w:pPr>
        <w:suppressLineNumbers/>
        <w:ind w:firstLine="709"/>
        <w:jc w:val="both"/>
      </w:pPr>
      <w:r>
        <w:t>2. Опубликовать настоящее постановление с приложением в газете «Вестник Рождественского муниципального образования» и разместить на официальном сайте администрации Рождественского муниципального образования в информационно-телекоммуникационной сети «Интернет».</w:t>
      </w:r>
    </w:p>
    <w:p w:rsidR="00ED16D6" w:rsidRDefault="00ED16D6" w:rsidP="00ED16D6">
      <w:pPr>
        <w:autoSpaceDE w:val="0"/>
        <w:autoSpaceDN w:val="0"/>
        <w:adjustRightInd w:val="0"/>
        <w:ind w:firstLine="708"/>
        <w:jc w:val="both"/>
      </w:pPr>
      <w:r>
        <w:t>3. Контроль за исполнением настоящего постановления оставляю за собой.</w:t>
      </w:r>
    </w:p>
    <w:p w:rsidR="00ED16D6" w:rsidRDefault="00ED16D6" w:rsidP="00ED16D6">
      <w:pPr>
        <w:suppressLineNumbers/>
        <w:jc w:val="both"/>
      </w:pPr>
      <w:r>
        <w:t xml:space="preserve">       </w:t>
      </w:r>
    </w:p>
    <w:p w:rsidR="00ED16D6" w:rsidRDefault="00ED16D6" w:rsidP="00ED16D6">
      <w:pPr>
        <w:suppressLineNumbers/>
        <w:jc w:val="both"/>
      </w:pPr>
    </w:p>
    <w:p w:rsidR="00ED16D6" w:rsidRDefault="00ED16D6" w:rsidP="00ED16D6">
      <w:pPr>
        <w:suppressLineNumbers/>
        <w:ind w:firstLine="709"/>
        <w:jc w:val="both"/>
      </w:pPr>
    </w:p>
    <w:p w:rsidR="00ED16D6" w:rsidRDefault="00ED16D6" w:rsidP="00ED16D6">
      <w:pPr>
        <w:suppressLineNumbers/>
        <w:jc w:val="both"/>
      </w:pPr>
      <w:r>
        <w:t>Глава Рождественского</w:t>
      </w:r>
    </w:p>
    <w:p w:rsidR="00ED16D6" w:rsidRDefault="00ED16D6" w:rsidP="00ED16D6">
      <w:pPr>
        <w:suppressLineNumbers/>
      </w:pPr>
      <w:proofErr w:type="gramStart"/>
      <w:r>
        <w:t>муниципального</w:t>
      </w:r>
      <w:proofErr w:type="gramEnd"/>
      <w:r>
        <w:t xml:space="preserve"> образования                                                                        </w:t>
      </w:r>
      <w:proofErr w:type="spellStart"/>
      <w:r>
        <w:t>Н.Н.Полевой</w:t>
      </w:r>
      <w:proofErr w:type="spellEnd"/>
    </w:p>
    <w:p w:rsidR="00ED16D6" w:rsidRDefault="00ED16D6" w:rsidP="00ED16D6">
      <w:pPr>
        <w:suppressLineNumbers/>
        <w:jc w:val="both"/>
      </w:pPr>
    </w:p>
    <w:p w:rsidR="00ED16D6" w:rsidRDefault="00ED16D6" w:rsidP="00ED16D6"/>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ind w:firstLine="709"/>
        <w:jc w:val="both"/>
        <w:rPr>
          <w:sz w:val="28"/>
          <w:szCs w:val="28"/>
        </w:rPr>
      </w:pPr>
    </w:p>
    <w:p w:rsidR="00ED16D6" w:rsidRDefault="00ED16D6" w:rsidP="00ED16D6">
      <w:pPr>
        <w:jc w:val="right"/>
        <w:rPr>
          <w:lang w:eastAsia="ru-RU"/>
        </w:rPr>
      </w:pPr>
      <w:r>
        <w:t xml:space="preserve">                                                                                 Утвержден</w:t>
      </w:r>
    </w:p>
    <w:p w:rsidR="00ED16D6" w:rsidRDefault="00ED16D6" w:rsidP="00ED16D6">
      <w:pPr>
        <w:jc w:val="right"/>
      </w:pPr>
      <w:proofErr w:type="gramStart"/>
      <w:r>
        <w:t>постановлением</w:t>
      </w:r>
      <w:proofErr w:type="gramEnd"/>
      <w:r>
        <w:t xml:space="preserve"> администрации </w:t>
      </w:r>
    </w:p>
    <w:p w:rsidR="00ED16D6" w:rsidRDefault="00ED16D6" w:rsidP="00ED16D6">
      <w:pPr>
        <w:jc w:val="right"/>
      </w:pPr>
      <w:r>
        <w:t>Рождественского муниципального образования</w:t>
      </w:r>
    </w:p>
    <w:p w:rsidR="00ED16D6" w:rsidRDefault="00ED16D6" w:rsidP="00ED16D6">
      <w:pPr>
        <w:jc w:val="right"/>
      </w:pPr>
      <w:proofErr w:type="gramStart"/>
      <w:r>
        <w:t>от</w:t>
      </w:r>
      <w:proofErr w:type="gramEnd"/>
      <w:r>
        <w:t xml:space="preserve"> "06" июня 2016 г. №  34</w:t>
      </w:r>
    </w:p>
    <w:p w:rsidR="00ED16D6" w:rsidRDefault="00ED16D6" w:rsidP="00ED16D6">
      <w:pPr>
        <w:pStyle w:val="a7"/>
        <w:spacing w:before="0" w:after="0"/>
        <w:jc w:val="both"/>
        <w:rPr>
          <w:rFonts w:ascii="Times New Roman" w:eastAsia="Times New Roman" w:hAnsi="Times New Roman" w:cs="Times New Roman"/>
          <w:spacing w:val="20"/>
          <w:sz w:val="24"/>
          <w:szCs w:val="24"/>
          <w:lang w:eastAsia="ru-RU"/>
        </w:rPr>
      </w:pPr>
    </w:p>
    <w:p w:rsidR="00ED16D6" w:rsidRDefault="00ED16D6" w:rsidP="00ED16D6">
      <w:pPr>
        <w:pStyle w:val="a5"/>
        <w:rPr>
          <w:lang w:eastAsia="ru-RU"/>
        </w:rPr>
      </w:pPr>
    </w:p>
    <w:p w:rsidR="00ED16D6" w:rsidRDefault="00ED16D6" w:rsidP="00ED16D6">
      <w:pPr>
        <w:pStyle w:val="a7"/>
        <w:spacing w:before="0"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АДМИНИСТРАТИВНЫЙ РЕГЛАМЕНТ</w:t>
      </w:r>
    </w:p>
    <w:p w:rsidR="00ED16D6" w:rsidRDefault="00ED16D6" w:rsidP="00ED16D6">
      <w:pPr>
        <w:ind w:firstLine="567"/>
        <w:jc w:val="center"/>
        <w:rPr>
          <w:b/>
        </w:rPr>
      </w:pPr>
      <w:r>
        <w:rPr>
          <w:b/>
        </w:rPr>
        <w:t xml:space="preserve"> </w:t>
      </w:r>
      <w:r>
        <w:rPr>
          <w:rFonts w:ascii="Times New Roman CYR" w:hAnsi="Times New Roman CYR" w:cs="Times New Roman CYR"/>
          <w:b/>
          <w:bCs/>
        </w:rPr>
        <w:t>ПРЕДОСТАВЛЕНИЯ МУНИЦИПАЛЬНОЙ УСЛУГИ</w:t>
      </w:r>
    </w:p>
    <w:p w:rsidR="00ED16D6" w:rsidRDefault="00ED16D6" w:rsidP="00ED16D6">
      <w:pPr>
        <w:ind w:firstLine="567"/>
        <w:jc w:val="center"/>
        <w:rPr>
          <w:b/>
        </w:rPr>
      </w:pPr>
      <w:r>
        <w:rPr>
          <w:b/>
          <w:bCs/>
          <w:kern w:val="2"/>
        </w:rPr>
        <w:t>«</w:t>
      </w:r>
      <w:r>
        <w:rPr>
          <w:b/>
        </w:rPr>
        <w:t>ВЫДАЧА СПРАВОК О СОСТАВЕ СЕМЬИ</w:t>
      </w:r>
      <w:r>
        <w:rPr>
          <w:b/>
          <w:bCs/>
          <w:kern w:val="2"/>
        </w:rPr>
        <w:t>»</w:t>
      </w:r>
    </w:p>
    <w:p w:rsidR="00ED16D6" w:rsidRDefault="00ED16D6" w:rsidP="00ED16D6">
      <w:pPr>
        <w:ind w:firstLine="567"/>
        <w:jc w:val="both"/>
        <w:rPr>
          <w:b/>
          <w:bCs/>
        </w:rPr>
      </w:pPr>
    </w:p>
    <w:p w:rsidR="00ED16D6" w:rsidRDefault="00ED16D6" w:rsidP="00ED16D6">
      <w:pPr>
        <w:widowControl w:val="0"/>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rPr>
        <w:t>Раздел I. ОБЩИЕ ПОЛОЖЕНИЯ</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 ПРЕДМЕТ РЕГУЛИРОВАНИЯ АДМИНИСТРАТИВНОГО РЕГЛАМЕНТА</w:t>
      </w:r>
    </w:p>
    <w:p w:rsidR="00ED16D6" w:rsidRDefault="00ED16D6" w:rsidP="00ED16D6">
      <w:pPr>
        <w:pStyle w:val="a5"/>
        <w:ind w:firstLine="567"/>
        <w:rPr>
          <w:lang w:eastAsia="ru-RU"/>
        </w:rPr>
      </w:pPr>
    </w:p>
    <w:p w:rsidR="00ED16D6" w:rsidRDefault="00ED16D6" w:rsidP="00ED16D6">
      <w:pPr>
        <w:pStyle w:val="a5"/>
        <w:ind w:firstLine="567"/>
      </w:pPr>
      <w:r>
        <w:rPr>
          <w:lang w:eastAsia="ru-RU"/>
        </w:rPr>
        <w:t>1. Административный регламент</w:t>
      </w:r>
      <w:r>
        <w:t xml:space="preserve"> предоставления муниципальной услуги «Выдача справок о составе семьи» (далее – административный регламент) разработан в целях определения последовательности действий (административных процедур) выдачи справок о составе семьи, эффективности деятельности органов местного самоуправления, создания комфортных условий для участия граждан в отношениях, возникающих при предоставлении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2.</w:t>
      </w:r>
      <w:r>
        <w:rPr>
          <w:lang w:val="en-US"/>
        </w:rPr>
        <w:t> </w:t>
      </w:r>
      <w:r>
        <w:rPr>
          <w:rFonts w:ascii="Times New Roman CYR" w:hAnsi="Times New Roman CYR" w:cs="Times New Roman CYR"/>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Рождественского муниципального образования при осуществлении полномочий. </w:t>
      </w:r>
    </w:p>
    <w:p w:rsidR="00ED16D6" w:rsidRDefault="00ED16D6" w:rsidP="00ED16D6">
      <w:pPr>
        <w:pStyle w:val="a5"/>
        <w:ind w:firstLine="567"/>
      </w:pPr>
    </w:p>
    <w:p w:rsidR="00ED16D6" w:rsidRDefault="00ED16D6" w:rsidP="00ED16D6">
      <w:pPr>
        <w:widowControl w:val="0"/>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rPr>
        <w:t>Глава 2. КРУГ ЗАЯВИТЕЛЕЙ</w:t>
      </w:r>
    </w:p>
    <w:p w:rsidR="00ED16D6" w:rsidRDefault="00ED16D6" w:rsidP="00ED16D6">
      <w:pPr>
        <w:pStyle w:val="a5"/>
        <w:ind w:firstLine="567"/>
      </w:pPr>
    </w:p>
    <w:p w:rsidR="00ED16D6" w:rsidRDefault="00ED16D6" w:rsidP="00ED16D6">
      <w:pPr>
        <w:ind w:firstLine="567"/>
        <w:jc w:val="both"/>
      </w:pPr>
      <w:r>
        <w:t xml:space="preserve">3. Заявителями, имеющими право на получение муниципальной услуги являются физические лица: </w:t>
      </w:r>
    </w:p>
    <w:p w:rsidR="00ED16D6" w:rsidRDefault="00ED16D6" w:rsidP="00ED16D6">
      <w:pPr>
        <w:ind w:firstLine="567"/>
        <w:jc w:val="both"/>
      </w:pPr>
      <w:r>
        <w:t xml:space="preserve">4. От имени физического лица с заявлением о предоставлении муниципальной услуги имеет право обратиться его представитель, при наличии документа, удостоверяющего личность, доверенности, подтверждающей полномочия на обращение с заявлением о предоставлении муниципальной услуги (подлинник, либо нотариально заверенную копию).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5. </w:t>
      </w:r>
      <w:r>
        <w:rPr>
          <w:rFonts w:ascii="Times New Roman CYR" w:hAnsi="Times New Roman CYR" w:cs="Times New Roman CYR"/>
        </w:rPr>
        <w:t>Лица, указанные в пункте 3, 4 настоящего административного регламента далее именуются заявителями.</w:t>
      </w:r>
    </w:p>
    <w:p w:rsidR="00ED16D6" w:rsidRDefault="00ED16D6" w:rsidP="00ED16D6">
      <w:pPr>
        <w:ind w:firstLine="567"/>
        <w:jc w:val="both"/>
      </w:pPr>
    </w:p>
    <w:p w:rsidR="00ED16D6" w:rsidRDefault="00ED16D6" w:rsidP="00ED16D6">
      <w:pPr>
        <w:widowControl w:val="0"/>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rPr>
        <w:t>Глава 3. ТРЕБОВАНИЯ К ПОРЯДКУ ИНФОРМИРОВАНИЯ</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О ПРЕДОСТАВЛЕНИИ МУНИЦИПАЛЬНОЙ УСЛУГИ</w:t>
      </w: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6. </w:t>
      </w:r>
      <w:r>
        <w:rPr>
          <w:rFonts w:ascii="Times New Roman CYR" w:hAnsi="Times New Roman CYR" w:cs="Times New Roman CYR"/>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Рождественского муниципального образования (далее также </w:t>
      </w:r>
      <w:r>
        <w:rPr>
          <w:rFonts w:ascii="Times New Roman CYR" w:hAnsi="Times New Roman CYR" w:cs="Times New Roman CYR"/>
        </w:rPr>
        <w:lastRenderedPageBreak/>
        <w:t>– уполномоченный орган).</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7.</w:t>
      </w:r>
      <w:r>
        <w:rPr>
          <w:lang w:val="en-US"/>
        </w:rPr>
        <w:t> </w:t>
      </w:r>
      <w:r>
        <w:rPr>
          <w:rFonts w:ascii="Times New Roman CYR" w:hAnsi="Times New Roman CYR" w:cs="Times New Roman CYR"/>
        </w:rPr>
        <w:t>Информация предоставляется: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при личном контакте с заявителями;</w:t>
      </w:r>
    </w:p>
    <w:p w:rsidR="00ED16D6" w:rsidRDefault="00ED16D6" w:rsidP="00ED16D6">
      <w:pPr>
        <w:widowControl w:val="0"/>
        <w:autoSpaceDE w:val="0"/>
        <w:autoSpaceDN w:val="0"/>
        <w:adjustRightInd w:val="0"/>
        <w:ind w:firstLine="567"/>
        <w:jc w:val="both"/>
      </w:pPr>
      <w:r>
        <w:rPr>
          <w:rFonts w:ascii="Times New Roman CYR" w:hAnsi="Times New Roman CYR" w:cs="Times New Roman CYR"/>
        </w:rPr>
        <w:t>2)</w:t>
      </w:r>
      <w:r>
        <w:rPr>
          <w:lang w:val="en-US"/>
        </w:rPr>
        <w:t> </w:t>
      </w:r>
      <w:r>
        <w:rPr>
          <w:rFonts w:ascii="Times New Roman CYR" w:hAnsi="Times New Roman CYR" w:cs="Times New Roman CYR"/>
        </w:rPr>
        <w:t xml:space="preserve">с использованием средств телефонной, факсимильной и электронной связи, в том числе через официальный сайт администрации Рождественского муниципального образования в информационно-телекоммуникационной сети </w:t>
      </w:r>
      <w:r>
        <w:t>«</w:t>
      </w:r>
      <w:r>
        <w:rPr>
          <w:rFonts w:ascii="Times New Roman CYR" w:hAnsi="Times New Roman CYR" w:cs="Times New Roman CYR"/>
        </w:rPr>
        <w:t>Интернет</w:t>
      </w:r>
      <w:r>
        <w:t xml:space="preserve">»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письменно, в случае письменного обращения заявителя.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8. </w:t>
      </w:r>
      <w:r>
        <w:rPr>
          <w:rFonts w:ascii="Times New Roman CYR" w:hAnsi="Times New Roman CYR" w:cs="Times New Roman CYR"/>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w:t>
      </w:r>
      <w:r>
        <w:rPr>
          <w:lang w:val="en-US"/>
        </w:rPr>
        <w:t> </w:t>
      </w:r>
      <w:r>
        <w:rPr>
          <w:rFonts w:ascii="Times New Roman CYR" w:hAnsi="Times New Roman CYR" w:cs="Times New Roman CYR"/>
        </w:rPr>
        <w:t>Должностные лица уполномоченного органа, предоставляют информацию по следующим вопросам: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о порядке предоставления муниципальной услуги и ходе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о перечне документов, необходимых для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о времени приема документов, необходимых для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w:t>
      </w:r>
      <w:r>
        <w:rPr>
          <w:lang w:val="en-US"/>
        </w:rPr>
        <w:t> </w:t>
      </w:r>
      <w:r>
        <w:rPr>
          <w:rFonts w:ascii="Times New Roman CYR" w:hAnsi="Times New Roman CYR" w:cs="Times New Roman CYR"/>
        </w:rPr>
        <w:t>о сроке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w:t>
      </w:r>
      <w:r>
        <w:rPr>
          <w:lang w:val="en-US"/>
        </w:rPr>
        <w:t> </w:t>
      </w:r>
      <w:r>
        <w:rPr>
          <w:rFonts w:ascii="Times New Roman CYR" w:hAnsi="Times New Roman CYR" w:cs="Times New Roman CYR"/>
        </w:rPr>
        <w:t>об основаниях отказа в приеме заявления и документов, необходимых для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w:t>
      </w:r>
      <w:r>
        <w:rPr>
          <w:lang w:val="en-US"/>
        </w:rPr>
        <w:t> </w:t>
      </w:r>
      <w:r>
        <w:rPr>
          <w:rFonts w:ascii="Times New Roman CYR" w:hAnsi="Times New Roman CYR" w:cs="Times New Roman CYR"/>
        </w:rPr>
        <w:t>об основаниях отказа в предоставлении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8)</w:t>
      </w:r>
      <w:r>
        <w:rPr>
          <w:lang w:val="en-US"/>
        </w:rPr>
        <w:t> </w:t>
      </w:r>
      <w:r>
        <w:rPr>
          <w:rFonts w:ascii="Times New Roman CYR" w:hAnsi="Times New Roman CYR" w:cs="Times New Roman CYR"/>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10.</w:t>
      </w:r>
      <w:r>
        <w:rPr>
          <w:lang w:val="en-US"/>
        </w:rPr>
        <w:t> </w:t>
      </w:r>
      <w:r>
        <w:rPr>
          <w:rFonts w:ascii="Times New Roman CYR" w:hAnsi="Times New Roman CYR" w:cs="Times New Roman CYR"/>
        </w:rPr>
        <w:t>Основными требованиями при предоставлении информации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 актуальность;</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 своевременность;</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 четкость и доступность в изложении информации;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 полнота информации;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 соответствие информации требованиям законодательства.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11.</w:t>
      </w:r>
      <w:r>
        <w:rPr>
          <w:lang w:val="en-US"/>
        </w:rPr>
        <w:t> </w:t>
      </w:r>
      <w:r>
        <w:rPr>
          <w:rFonts w:ascii="Times New Roman CYR" w:hAnsi="Times New Roman CYR" w:cs="Times New Roman CYR"/>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12.</w:t>
      </w:r>
      <w:r>
        <w:rPr>
          <w:lang w:val="en-US"/>
        </w:rPr>
        <w:t> </w:t>
      </w:r>
      <w:r>
        <w:rPr>
          <w:rFonts w:ascii="Times New Roman CYR" w:hAnsi="Times New Roman CYR" w:cs="Times New Roman CYR"/>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ED16D6" w:rsidRDefault="00ED16D6" w:rsidP="00ED16D6">
      <w:pPr>
        <w:widowControl w:val="0"/>
        <w:autoSpaceDE w:val="0"/>
        <w:autoSpaceDN w:val="0"/>
        <w:adjustRightInd w:val="0"/>
        <w:ind w:firstLine="567"/>
        <w:jc w:val="both"/>
        <w:rPr>
          <w:rFonts w:ascii="Times New Roman CYR" w:hAnsi="Times New Roman CYR" w:cs="Times New Roman CYR"/>
          <w:color w:val="FF6600"/>
        </w:rPr>
      </w:pPr>
      <w:r>
        <w:t>13.</w:t>
      </w:r>
      <w:r>
        <w:rPr>
          <w:lang w:val="en-US"/>
        </w:rPr>
        <w:t> </w:t>
      </w:r>
      <w:r>
        <w:rPr>
          <w:rFonts w:ascii="Times New Roman CYR" w:hAnsi="Times New Roman CYR" w:cs="Times New Roman CYR"/>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14.</w:t>
      </w:r>
      <w:r>
        <w:rPr>
          <w:lang w:val="en-US"/>
        </w:rPr>
        <w:t> </w:t>
      </w:r>
      <w:r>
        <w:rPr>
          <w:rFonts w:ascii="Times New Roman CYR" w:hAnsi="Times New Roman CYR" w:cs="Times New Roman CYR"/>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lastRenderedPageBreak/>
        <w:t>Днем регистрации обращения является день его поступления в уполномоченный орган.</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Ответ на обращение, поступившее в уполномоченный орган, в течение срока его рассмотрения направляется по адресу, указанному в обращении.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w:t>
      </w:r>
      <w:r>
        <w:t>«</w:t>
      </w:r>
      <w:r>
        <w:rPr>
          <w:rFonts w:ascii="Times New Roman CYR" w:hAnsi="Times New Roman CYR" w:cs="Times New Roman CYR"/>
        </w:rPr>
        <w:t>Интернет</w:t>
      </w:r>
      <w:r>
        <w:t xml:space="preserve">» </w:t>
      </w:r>
      <w:r>
        <w:rPr>
          <w:rFonts w:ascii="Times New Roman CYR" w:hAnsi="Times New Roman CYR" w:cs="Times New Roman CYR"/>
        </w:rPr>
        <w:t>на адрес электронной почты, с которого поступило обращение.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15.</w:t>
      </w:r>
      <w:r>
        <w:rPr>
          <w:lang w:val="en-US"/>
        </w:rPr>
        <w:t> </w:t>
      </w:r>
      <w:r>
        <w:rPr>
          <w:rFonts w:ascii="Times New Roman CYR" w:hAnsi="Times New Roman CYR" w:cs="Times New Roman CYR"/>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 стендах, расположенных в помещениях, занимаемых уполномоченным органом;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 xml:space="preserve">на официальном сайте администрации Рождественского муниципального образования в информационно-телекоммуникационной сети </w:t>
      </w:r>
      <w:r>
        <w:t>«</w:t>
      </w:r>
      <w:r>
        <w:rPr>
          <w:rFonts w:ascii="Times New Roman CYR" w:hAnsi="Times New Roman CYR" w:cs="Times New Roman CYR"/>
        </w:rPr>
        <w:t>Интернет</w:t>
      </w:r>
      <w:r>
        <w:t>»,</w:t>
      </w:r>
      <w:r>
        <w:rPr>
          <w:rFonts w:ascii="Times New Roman CYR" w:hAnsi="Times New Roman CYR" w:cs="Times New Roman CYR"/>
        </w:rPr>
        <w:t xml:space="preserve"> а также на Портале;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посредством публикации в средствах массовой информации.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16.</w:t>
      </w:r>
      <w:r>
        <w:rPr>
          <w:lang w:val="en-US"/>
        </w:rPr>
        <w:t> </w:t>
      </w:r>
      <w:r>
        <w:rPr>
          <w:rFonts w:ascii="Times New Roman CYR" w:hAnsi="Times New Roman CYR" w:cs="Times New Roman CYR"/>
        </w:rPr>
        <w:t>На стендах, расположенных в помещениях, занимаемых уполномоченным органом, размещается следующая информация: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1) </w:t>
      </w:r>
      <w:r>
        <w:rPr>
          <w:rFonts w:ascii="Times New Roman CYR" w:hAnsi="Times New Roman CYR" w:cs="Times New Roman CYR"/>
        </w:rPr>
        <w:t>список документов для получения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2) </w:t>
      </w:r>
      <w:r>
        <w:rPr>
          <w:rFonts w:ascii="Times New Roman CYR" w:hAnsi="Times New Roman CYR" w:cs="Times New Roman CYR"/>
        </w:rPr>
        <w:t>о сроках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3) </w:t>
      </w:r>
      <w:r>
        <w:rPr>
          <w:rFonts w:ascii="Times New Roman CYR" w:hAnsi="Times New Roman CYR" w:cs="Times New Roman CYR"/>
        </w:rPr>
        <w:t>извлечения из административного регламента: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об</w:t>
      </w:r>
      <w:proofErr w:type="gramEnd"/>
      <w:r>
        <w:rPr>
          <w:rFonts w:ascii="Times New Roman CYR" w:hAnsi="Times New Roman CYR" w:cs="Times New Roman CYR"/>
        </w:rPr>
        <w:t xml:space="preserve"> основаниях отказа в предоставлении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об</w:t>
      </w:r>
      <w:proofErr w:type="gramEnd"/>
      <w:r>
        <w:rPr>
          <w:rFonts w:ascii="Times New Roman CYR" w:hAnsi="Times New Roman CYR" w:cs="Times New Roman CYR"/>
        </w:rPr>
        <w:t xml:space="preserve"> описании конечного результата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о</w:t>
      </w:r>
      <w:proofErr w:type="gramEnd"/>
      <w:r>
        <w:rPr>
          <w:rFonts w:ascii="Times New Roman CYR" w:hAnsi="Times New Roman CYR" w:cs="Times New Roman CYR"/>
        </w:rPr>
        <w:t xml:space="preserve"> порядке досудебного обжалования решений и действий (бездействия) уполномоченного органа, а также должностных лиц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w:t>
      </w:r>
      <w:r>
        <w:rPr>
          <w:lang w:val="en-US"/>
        </w:rPr>
        <w:t> </w:t>
      </w:r>
      <w:r>
        <w:rPr>
          <w:rFonts w:ascii="Times New Roman CYR" w:hAnsi="Times New Roman CYR" w:cs="Times New Roman CYR"/>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5)</w:t>
      </w:r>
      <w:r>
        <w:rPr>
          <w:lang w:val="en-US"/>
        </w:rPr>
        <w:t> </w:t>
      </w:r>
      <w:r>
        <w:rPr>
          <w:rFonts w:ascii="Times New Roman CYR" w:hAnsi="Times New Roman CYR" w:cs="Times New Roman CYR"/>
        </w:rPr>
        <w:t>перечень нормативных правовых актов, регулирующих отношения, возникающие в связи с предоставлением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17.</w:t>
      </w:r>
      <w:r>
        <w:rPr>
          <w:lang w:val="en-US"/>
        </w:rPr>
        <w:t> </w:t>
      </w:r>
      <w:r>
        <w:rPr>
          <w:rFonts w:ascii="Times New Roman CYR" w:hAnsi="Times New Roman CYR" w:cs="Times New Roman CYR"/>
        </w:rPr>
        <w:t>Информация об уполномоченном органе: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место нахождения:</w:t>
      </w:r>
      <w:r>
        <w:t xml:space="preserve"> Иркутская обл., Тайшетский район, </w:t>
      </w:r>
      <w:proofErr w:type="spellStart"/>
      <w:r>
        <w:t>с.Рождественка</w:t>
      </w:r>
      <w:proofErr w:type="spellEnd"/>
      <w:r>
        <w:t>. ул.Советская,41</w:t>
      </w:r>
      <w:r>
        <w:rPr>
          <w:rFonts w:ascii="Times New Roman CYR" w:hAnsi="Times New Roman CYR" w:cs="Times New Roman CYR"/>
        </w:rP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 xml:space="preserve">телефон: </w:t>
      </w:r>
      <w:r>
        <w:t>8 (______) ______________</w:t>
      </w:r>
      <w:r>
        <w:rPr>
          <w:rFonts w:ascii="Times New Roman CYR" w:hAnsi="Times New Roman CYR" w:cs="Times New Roman CYR"/>
        </w:rPr>
        <w:t xml:space="preserve">;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 xml:space="preserve">почтовый адрес для направления документов и обращений: </w:t>
      </w:r>
      <w:r>
        <w:t xml:space="preserve">Иркутская обл., Тайшетский район, </w:t>
      </w:r>
      <w:proofErr w:type="spellStart"/>
      <w:r>
        <w:t>с.Рождественка</w:t>
      </w:r>
      <w:proofErr w:type="spellEnd"/>
      <w:r>
        <w:t>. ул.Советская,41</w:t>
      </w:r>
      <w:r>
        <w:rPr>
          <w:rFonts w:ascii="Times New Roman CYR" w:hAnsi="Times New Roman CYR" w:cs="Times New Roman CYR"/>
        </w:rP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 xml:space="preserve">официальный сайт в информационно-телекоммуникационной сети </w:t>
      </w:r>
      <w:r>
        <w:t>«</w:t>
      </w:r>
      <w:r>
        <w:rPr>
          <w:rFonts w:ascii="Times New Roman CYR" w:hAnsi="Times New Roman CYR" w:cs="Times New Roman CYR"/>
        </w:rPr>
        <w:t>Интернет</w:t>
      </w:r>
      <w:r>
        <w:t xml:space="preserve">» – </w:t>
      </w:r>
      <w:hyperlink r:id="rId5" w:history="1">
        <w:r>
          <w:rPr>
            <w:rStyle w:val="a3"/>
            <w:lang w:val="en-US"/>
          </w:rPr>
          <w:t>http</w:t>
        </w:r>
        <w:r>
          <w:rPr>
            <w:rStyle w:val="a3"/>
          </w:rPr>
          <w:t>://</w:t>
        </w:r>
        <w:proofErr w:type="spellStart"/>
      </w:hyperlink>
      <w:r>
        <w:t>рождественка</w:t>
      </w:r>
      <w:proofErr w:type="spellEnd"/>
      <w:r>
        <w:rPr>
          <w:rFonts w:ascii="Times New Roman CYR" w:hAnsi="Times New Roman CYR" w:cs="Times New Roman CYR"/>
        </w:rP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w:t>
      </w:r>
      <w:r>
        <w:rPr>
          <w:lang w:val="en-US"/>
        </w:rPr>
        <w:t> </w:t>
      </w:r>
      <w:r>
        <w:rPr>
          <w:rFonts w:ascii="Times New Roman CYR" w:hAnsi="Times New Roman CYR" w:cs="Times New Roman CYR"/>
        </w:rPr>
        <w:t xml:space="preserve">адрес электронной почты: </w:t>
      </w:r>
      <w:r>
        <w:rPr>
          <w:rFonts w:ascii="Times New Roman CYR" w:hAnsi="Times New Roman CYR" w:cs="Times New Roman CYR"/>
          <w:lang w:val="en-US"/>
        </w:rPr>
        <w:t>rozhdestvenka</w:t>
      </w:r>
      <w:r>
        <w:rPr>
          <w:rFonts w:ascii="Times New Roman CYR" w:hAnsi="Times New Roman CYR" w:cs="Times New Roman CYR"/>
        </w:rPr>
        <w:t>-</w:t>
      </w:r>
      <w:proofErr w:type="spellStart"/>
      <w:r>
        <w:rPr>
          <w:rFonts w:ascii="Times New Roman CYR" w:hAnsi="Times New Roman CYR" w:cs="Times New Roman CYR"/>
          <w:lang w:val="en-US"/>
        </w:rPr>
        <w:t>mo</w:t>
      </w:r>
      <w:proofErr w:type="spellEnd"/>
      <w:r>
        <w:rPr>
          <w:rFonts w:ascii="Times New Roman CYR" w:hAnsi="Times New Roman CYR" w:cs="Times New Roman CYR"/>
        </w:rPr>
        <w:t>@</w:t>
      </w:r>
      <w:proofErr w:type="spellStart"/>
      <w:r>
        <w:rPr>
          <w:rFonts w:ascii="Times New Roman CYR" w:hAnsi="Times New Roman CYR" w:cs="Times New Roman CYR"/>
        </w:rPr>
        <w:t>ya</w:t>
      </w:r>
      <w:proofErr w:type="spellEnd"/>
      <w:r>
        <w:rPr>
          <w:rFonts w:ascii="Times New Roman CYR" w:hAnsi="Times New Roman CYR" w:cs="Times New Roman CYR"/>
        </w:rPr>
        <w:t>.</w:t>
      </w:r>
      <w:proofErr w:type="spellStart"/>
      <w:r>
        <w:rPr>
          <w:rFonts w:ascii="Times New Roman CYR" w:hAnsi="Times New Roman CYR" w:cs="Times New Roman CYR"/>
          <w:lang w:val="en-US"/>
        </w:rPr>
        <w:t>ru</w:t>
      </w:r>
      <w:proofErr w:type="spellEnd"/>
      <w:r>
        <w:t>;</w:t>
      </w:r>
      <w:r>
        <w:rPr>
          <w:rFonts w:ascii="Times New Roman CYR" w:hAnsi="Times New Roman CYR" w:cs="Times New Roman CYR"/>
          <w:i/>
          <w:iCs/>
        </w:rPr>
        <w:t xml:space="preserve">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18.</w:t>
      </w:r>
      <w:r>
        <w:rPr>
          <w:lang w:val="en-US"/>
        </w:rPr>
        <w:t> </w:t>
      </w:r>
      <w:r>
        <w:rPr>
          <w:rFonts w:ascii="Times New Roman CYR" w:hAnsi="Times New Roman CYR" w:cs="Times New Roman CYR"/>
        </w:rPr>
        <w:t>График приема заявителей в уполномоченном органе:</w:t>
      </w:r>
    </w:p>
    <w:tbl>
      <w:tblPr>
        <w:tblW w:w="0" w:type="auto"/>
        <w:tblInd w:w="108" w:type="dxa"/>
        <w:tblLayout w:type="fixed"/>
        <w:tblLook w:val="04A0" w:firstRow="1" w:lastRow="0" w:firstColumn="1" w:lastColumn="0" w:noHBand="0" w:noVBand="1"/>
      </w:tblPr>
      <w:tblGrid>
        <w:gridCol w:w="3115"/>
        <w:gridCol w:w="2555"/>
        <w:gridCol w:w="3675"/>
      </w:tblGrid>
      <w:tr w:rsidR="00ED16D6" w:rsidTr="00ED16D6">
        <w:trPr>
          <w:trHeight w:val="1"/>
        </w:trPr>
        <w:tc>
          <w:tcPr>
            <w:tcW w:w="3115" w:type="dxa"/>
            <w:shd w:val="clear" w:color="auto" w:fill="FFFFFF"/>
            <w:hideMark/>
          </w:tcPr>
          <w:p w:rsidR="00ED16D6" w:rsidRDefault="00ED16D6">
            <w:pPr>
              <w:widowControl w:val="0"/>
              <w:autoSpaceDE w:val="0"/>
              <w:autoSpaceDN w:val="0"/>
              <w:adjustRightInd w:val="0"/>
              <w:ind w:firstLine="567"/>
              <w:jc w:val="both"/>
              <w:rPr>
                <w:rFonts w:ascii="Calibri" w:hAnsi="Calibri" w:cs="Calibri"/>
                <w:lang w:val="en-US"/>
              </w:rPr>
            </w:pPr>
            <w:r>
              <w:rPr>
                <w:rFonts w:ascii="Times New Roman CYR" w:hAnsi="Times New Roman CYR" w:cs="Times New Roman CYR"/>
              </w:rPr>
              <w:t>Понедельник</w:t>
            </w:r>
          </w:p>
        </w:tc>
        <w:tc>
          <w:tcPr>
            <w:tcW w:w="2555" w:type="dxa"/>
            <w:shd w:val="clear" w:color="auto" w:fill="FFFFFF"/>
            <w:hideMark/>
          </w:tcPr>
          <w:p w:rsidR="00ED16D6" w:rsidRDefault="00ED16D6">
            <w:pPr>
              <w:widowControl w:val="0"/>
              <w:autoSpaceDE w:val="0"/>
              <w:autoSpaceDN w:val="0"/>
              <w:adjustRightInd w:val="0"/>
              <w:ind w:firstLine="567"/>
              <w:jc w:val="center"/>
              <w:rPr>
                <w:rFonts w:ascii="Calibri" w:hAnsi="Calibri" w:cs="Calibri"/>
                <w:lang w:val="en-US"/>
              </w:rPr>
            </w:pPr>
            <w:r>
              <w:t>8</w:t>
            </w:r>
            <w:r>
              <w:rPr>
                <w:lang w:val="en-US"/>
              </w:rPr>
              <w:t>.00 – 1</w:t>
            </w:r>
            <w:r>
              <w:t>7</w:t>
            </w:r>
            <w:r>
              <w:rPr>
                <w:lang w:val="en-US"/>
              </w:rPr>
              <w:t>.00</w:t>
            </w:r>
          </w:p>
        </w:tc>
        <w:tc>
          <w:tcPr>
            <w:tcW w:w="3675" w:type="dxa"/>
            <w:shd w:val="clear" w:color="auto" w:fill="FFFFFF"/>
            <w:hideMark/>
          </w:tcPr>
          <w:p w:rsidR="00ED16D6" w:rsidRDefault="00ED16D6">
            <w:pPr>
              <w:widowControl w:val="0"/>
              <w:autoSpaceDE w:val="0"/>
              <w:autoSpaceDN w:val="0"/>
              <w:adjustRightInd w:val="0"/>
              <w:ind w:firstLine="567"/>
              <w:rPr>
                <w:rFonts w:ascii="Calibri" w:hAnsi="Calibri" w:cs="Calibri"/>
                <w:lang w:val="en-US"/>
              </w:rPr>
            </w:pPr>
            <w:r>
              <w:rPr>
                <w:lang w:val="en-US"/>
              </w:rPr>
              <w:t>(</w:t>
            </w:r>
            <w:r>
              <w:rPr>
                <w:rFonts w:ascii="Times New Roman CYR" w:hAnsi="Times New Roman CYR" w:cs="Times New Roman CYR"/>
              </w:rPr>
              <w:t>перерыв 12.00 – 13.00)</w:t>
            </w:r>
          </w:p>
        </w:tc>
      </w:tr>
      <w:tr w:rsidR="00ED16D6" w:rsidTr="00ED16D6">
        <w:trPr>
          <w:trHeight w:val="160"/>
        </w:trPr>
        <w:tc>
          <w:tcPr>
            <w:tcW w:w="3115" w:type="dxa"/>
            <w:shd w:val="clear" w:color="auto" w:fill="FFFFFF"/>
            <w:hideMark/>
          </w:tcPr>
          <w:p w:rsidR="00ED16D6" w:rsidRDefault="00ED16D6">
            <w:pPr>
              <w:widowControl w:val="0"/>
              <w:autoSpaceDE w:val="0"/>
              <w:autoSpaceDN w:val="0"/>
              <w:adjustRightInd w:val="0"/>
              <w:ind w:firstLine="567"/>
              <w:jc w:val="both"/>
              <w:rPr>
                <w:rFonts w:ascii="Calibri" w:hAnsi="Calibri" w:cs="Calibri"/>
                <w:lang w:val="en-US"/>
              </w:rPr>
            </w:pPr>
            <w:r>
              <w:rPr>
                <w:rFonts w:ascii="Times New Roman CYR" w:hAnsi="Times New Roman CYR" w:cs="Times New Roman CYR"/>
              </w:rPr>
              <w:t>Вторник</w:t>
            </w:r>
          </w:p>
        </w:tc>
        <w:tc>
          <w:tcPr>
            <w:tcW w:w="2555" w:type="dxa"/>
            <w:shd w:val="clear" w:color="auto" w:fill="FFFFFF"/>
            <w:hideMark/>
          </w:tcPr>
          <w:p w:rsidR="00ED16D6" w:rsidRDefault="00ED16D6">
            <w:pPr>
              <w:widowControl w:val="0"/>
              <w:autoSpaceDE w:val="0"/>
              <w:autoSpaceDN w:val="0"/>
              <w:adjustRightInd w:val="0"/>
              <w:ind w:firstLine="567"/>
              <w:jc w:val="center"/>
              <w:rPr>
                <w:rFonts w:ascii="Calibri" w:hAnsi="Calibri" w:cs="Calibri"/>
                <w:lang w:val="en-US"/>
              </w:rPr>
            </w:pPr>
            <w:r>
              <w:t>8</w:t>
            </w:r>
            <w:r>
              <w:rPr>
                <w:lang w:val="en-US"/>
              </w:rPr>
              <w:t>.00 – 1</w:t>
            </w:r>
            <w:r>
              <w:t>7</w:t>
            </w:r>
            <w:r>
              <w:rPr>
                <w:lang w:val="en-US"/>
              </w:rPr>
              <w:t>.00</w:t>
            </w:r>
          </w:p>
        </w:tc>
        <w:tc>
          <w:tcPr>
            <w:tcW w:w="3675" w:type="dxa"/>
            <w:shd w:val="clear" w:color="auto" w:fill="FFFFFF"/>
            <w:hideMark/>
          </w:tcPr>
          <w:p w:rsidR="00ED16D6" w:rsidRDefault="00ED16D6">
            <w:pPr>
              <w:widowControl w:val="0"/>
              <w:autoSpaceDE w:val="0"/>
              <w:autoSpaceDN w:val="0"/>
              <w:adjustRightInd w:val="0"/>
              <w:ind w:firstLine="567"/>
              <w:rPr>
                <w:rFonts w:ascii="Calibri" w:hAnsi="Calibri" w:cs="Calibri"/>
                <w:lang w:val="en-US"/>
              </w:rPr>
            </w:pPr>
            <w:r>
              <w:rPr>
                <w:lang w:val="en-US"/>
              </w:rPr>
              <w:t>(</w:t>
            </w:r>
            <w:r>
              <w:rPr>
                <w:rFonts w:ascii="Times New Roman CYR" w:hAnsi="Times New Roman CYR" w:cs="Times New Roman CYR"/>
              </w:rPr>
              <w:t>перерыв 12.00 – 13.00)</w:t>
            </w:r>
          </w:p>
        </w:tc>
      </w:tr>
      <w:tr w:rsidR="00ED16D6" w:rsidTr="00ED16D6">
        <w:trPr>
          <w:trHeight w:val="1"/>
        </w:trPr>
        <w:tc>
          <w:tcPr>
            <w:tcW w:w="3115" w:type="dxa"/>
            <w:shd w:val="clear" w:color="auto" w:fill="FFFFFF"/>
            <w:hideMark/>
          </w:tcPr>
          <w:p w:rsidR="00ED16D6" w:rsidRDefault="00ED16D6">
            <w:pPr>
              <w:widowControl w:val="0"/>
              <w:autoSpaceDE w:val="0"/>
              <w:autoSpaceDN w:val="0"/>
              <w:adjustRightInd w:val="0"/>
              <w:ind w:firstLine="567"/>
              <w:jc w:val="both"/>
              <w:rPr>
                <w:rFonts w:ascii="Calibri" w:hAnsi="Calibri" w:cs="Calibri"/>
                <w:lang w:val="en-US"/>
              </w:rPr>
            </w:pPr>
            <w:r>
              <w:rPr>
                <w:rFonts w:ascii="Times New Roman CYR" w:hAnsi="Times New Roman CYR" w:cs="Times New Roman CYR"/>
              </w:rPr>
              <w:t>Среда</w:t>
            </w:r>
          </w:p>
        </w:tc>
        <w:tc>
          <w:tcPr>
            <w:tcW w:w="2555" w:type="dxa"/>
            <w:shd w:val="clear" w:color="auto" w:fill="FFFFFF"/>
            <w:hideMark/>
          </w:tcPr>
          <w:p w:rsidR="00ED16D6" w:rsidRDefault="00ED16D6">
            <w:pPr>
              <w:widowControl w:val="0"/>
              <w:autoSpaceDE w:val="0"/>
              <w:autoSpaceDN w:val="0"/>
              <w:adjustRightInd w:val="0"/>
              <w:ind w:firstLine="567"/>
              <w:jc w:val="center"/>
              <w:rPr>
                <w:rFonts w:ascii="Calibri" w:hAnsi="Calibri" w:cs="Calibri"/>
                <w:lang w:val="en-US"/>
              </w:rPr>
            </w:pPr>
            <w:r>
              <w:t>8</w:t>
            </w:r>
            <w:r>
              <w:rPr>
                <w:lang w:val="en-US"/>
              </w:rPr>
              <w:t>.00 – 1</w:t>
            </w:r>
            <w:r>
              <w:t>7</w:t>
            </w:r>
            <w:r>
              <w:rPr>
                <w:lang w:val="en-US"/>
              </w:rPr>
              <w:t>.00</w:t>
            </w:r>
          </w:p>
        </w:tc>
        <w:tc>
          <w:tcPr>
            <w:tcW w:w="3675" w:type="dxa"/>
            <w:shd w:val="clear" w:color="auto" w:fill="FFFFFF"/>
            <w:hideMark/>
          </w:tcPr>
          <w:p w:rsidR="00ED16D6" w:rsidRDefault="00ED16D6">
            <w:pPr>
              <w:widowControl w:val="0"/>
              <w:autoSpaceDE w:val="0"/>
              <w:autoSpaceDN w:val="0"/>
              <w:adjustRightInd w:val="0"/>
              <w:ind w:firstLine="567"/>
              <w:rPr>
                <w:rFonts w:ascii="Calibri" w:hAnsi="Calibri" w:cs="Calibri"/>
                <w:lang w:val="en-US"/>
              </w:rPr>
            </w:pPr>
            <w:r>
              <w:rPr>
                <w:lang w:val="en-US"/>
              </w:rPr>
              <w:t>(</w:t>
            </w:r>
            <w:r>
              <w:rPr>
                <w:rFonts w:ascii="Times New Roman CYR" w:hAnsi="Times New Roman CYR" w:cs="Times New Roman CYR"/>
              </w:rPr>
              <w:t>перерыв 12.00 – 13.00)</w:t>
            </w:r>
          </w:p>
        </w:tc>
      </w:tr>
      <w:tr w:rsidR="00ED16D6" w:rsidTr="00ED16D6">
        <w:trPr>
          <w:trHeight w:val="1"/>
        </w:trPr>
        <w:tc>
          <w:tcPr>
            <w:tcW w:w="3115" w:type="dxa"/>
            <w:shd w:val="clear" w:color="auto" w:fill="FFFFFF"/>
            <w:hideMark/>
          </w:tcPr>
          <w:p w:rsidR="00ED16D6" w:rsidRDefault="00ED16D6">
            <w:pPr>
              <w:widowControl w:val="0"/>
              <w:autoSpaceDE w:val="0"/>
              <w:autoSpaceDN w:val="0"/>
              <w:adjustRightInd w:val="0"/>
              <w:ind w:firstLine="567"/>
              <w:jc w:val="both"/>
              <w:rPr>
                <w:rFonts w:ascii="Calibri" w:hAnsi="Calibri" w:cs="Calibri"/>
                <w:lang w:val="en-US"/>
              </w:rPr>
            </w:pPr>
            <w:r>
              <w:rPr>
                <w:rFonts w:ascii="Times New Roman CYR" w:hAnsi="Times New Roman CYR" w:cs="Times New Roman CYR"/>
              </w:rPr>
              <w:t>Четверг</w:t>
            </w:r>
          </w:p>
        </w:tc>
        <w:tc>
          <w:tcPr>
            <w:tcW w:w="2555" w:type="dxa"/>
            <w:shd w:val="clear" w:color="auto" w:fill="FFFFFF"/>
            <w:hideMark/>
          </w:tcPr>
          <w:p w:rsidR="00ED16D6" w:rsidRDefault="00ED16D6">
            <w:pPr>
              <w:widowControl w:val="0"/>
              <w:autoSpaceDE w:val="0"/>
              <w:autoSpaceDN w:val="0"/>
              <w:adjustRightInd w:val="0"/>
              <w:ind w:firstLine="567"/>
              <w:jc w:val="center"/>
              <w:rPr>
                <w:rFonts w:ascii="Calibri" w:hAnsi="Calibri" w:cs="Calibri"/>
                <w:lang w:val="en-US"/>
              </w:rPr>
            </w:pPr>
            <w:r>
              <w:t>8</w:t>
            </w:r>
            <w:r>
              <w:rPr>
                <w:lang w:val="en-US"/>
              </w:rPr>
              <w:t>.00 – 1</w:t>
            </w:r>
            <w:r>
              <w:t>7</w:t>
            </w:r>
            <w:r>
              <w:rPr>
                <w:lang w:val="en-US"/>
              </w:rPr>
              <w:t>.00</w:t>
            </w:r>
          </w:p>
        </w:tc>
        <w:tc>
          <w:tcPr>
            <w:tcW w:w="3675" w:type="dxa"/>
            <w:shd w:val="clear" w:color="auto" w:fill="FFFFFF"/>
            <w:hideMark/>
          </w:tcPr>
          <w:p w:rsidR="00ED16D6" w:rsidRDefault="00ED16D6">
            <w:pPr>
              <w:widowControl w:val="0"/>
              <w:autoSpaceDE w:val="0"/>
              <w:autoSpaceDN w:val="0"/>
              <w:adjustRightInd w:val="0"/>
              <w:ind w:firstLine="567"/>
              <w:rPr>
                <w:rFonts w:ascii="Calibri" w:hAnsi="Calibri" w:cs="Calibri"/>
                <w:lang w:val="en-US"/>
              </w:rPr>
            </w:pPr>
            <w:r>
              <w:rPr>
                <w:lang w:val="en-US"/>
              </w:rPr>
              <w:t>(</w:t>
            </w:r>
            <w:r>
              <w:rPr>
                <w:rFonts w:ascii="Times New Roman CYR" w:hAnsi="Times New Roman CYR" w:cs="Times New Roman CYR"/>
              </w:rPr>
              <w:t>перерыв 12.00 – 13.00)</w:t>
            </w:r>
          </w:p>
        </w:tc>
      </w:tr>
      <w:tr w:rsidR="00ED16D6" w:rsidTr="00ED16D6">
        <w:trPr>
          <w:trHeight w:val="1"/>
        </w:trPr>
        <w:tc>
          <w:tcPr>
            <w:tcW w:w="3115" w:type="dxa"/>
            <w:shd w:val="clear" w:color="auto" w:fill="FFFFFF"/>
            <w:hideMark/>
          </w:tcPr>
          <w:p w:rsidR="00ED16D6" w:rsidRDefault="00ED16D6">
            <w:pPr>
              <w:widowControl w:val="0"/>
              <w:autoSpaceDE w:val="0"/>
              <w:autoSpaceDN w:val="0"/>
              <w:adjustRightInd w:val="0"/>
              <w:ind w:firstLine="567"/>
              <w:jc w:val="both"/>
              <w:rPr>
                <w:rFonts w:ascii="Calibri" w:hAnsi="Calibri" w:cs="Calibri"/>
                <w:lang w:val="en-US"/>
              </w:rPr>
            </w:pPr>
            <w:r>
              <w:rPr>
                <w:rFonts w:ascii="Times New Roman CYR" w:hAnsi="Times New Roman CYR" w:cs="Times New Roman CYR"/>
              </w:rPr>
              <w:t>Пятница</w:t>
            </w:r>
          </w:p>
        </w:tc>
        <w:tc>
          <w:tcPr>
            <w:tcW w:w="2555" w:type="dxa"/>
            <w:shd w:val="clear" w:color="auto" w:fill="FFFFFF"/>
            <w:hideMark/>
          </w:tcPr>
          <w:p w:rsidR="00ED16D6" w:rsidRDefault="00ED16D6">
            <w:pPr>
              <w:widowControl w:val="0"/>
              <w:autoSpaceDE w:val="0"/>
              <w:autoSpaceDN w:val="0"/>
              <w:adjustRightInd w:val="0"/>
              <w:ind w:firstLine="567"/>
              <w:jc w:val="center"/>
              <w:rPr>
                <w:rFonts w:ascii="Calibri" w:hAnsi="Calibri" w:cs="Calibri"/>
                <w:lang w:val="en-US"/>
              </w:rPr>
            </w:pPr>
            <w:r>
              <w:t>8</w:t>
            </w:r>
            <w:r>
              <w:rPr>
                <w:lang w:val="en-US"/>
              </w:rPr>
              <w:t>.00 – 1</w:t>
            </w:r>
            <w:r>
              <w:t>2</w:t>
            </w:r>
            <w:r>
              <w:rPr>
                <w:lang w:val="en-US"/>
              </w:rPr>
              <w:t>.00</w:t>
            </w:r>
          </w:p>
        </w:tc>
        <w:tc>
          <w:tcPr>
            <w:tcW w:w="3675" w:type="dxa"/>
            <w:shd w:val="clear" w:color="auto" w:fill="FFFFFF"/>
          </w:tcPr>
          <w:p w:rsidR="00ED16D6" w:rsidRDefault="00ED16D6">
            <w:pPr>
              <w:widowControl w:val="0"/>
              <w:autoSpaceDE w:val="0"/>
              <w:autoSpaceDN w:val="0"/>
              <w:adjustRightInd w:val="0"/>
              <w:ind w:firstLine="567"/>
              <w:rPr>
                <w:rFonts w:ascii="Calibri" w:hAnsi="Calibri" w:cs="Calibri"/>
                <w:lang w:val="en-US"/>
              </w:rPr>
            </w:pPr>
          </w:p>
        </w:tc>
      </w:tr>
      <w:tr w:rsidR="00ED16D6" w:rsidTr="00ED16D6">
        <w:trPr>
          <w:trHeight w:val="1"/>
        </w:trPr>
        <w:tc>
          <w:tcPr>
            <w:tcW w:w="9345" w:type="dxa"/>
            <w:gridSpan w:val="3"/>
            <w:shd w:val="clear" w:color="auto" w:fill="FFFFFF"/>
            <w:hideMark/>
          </w:tcPr>
          <w:p w:rsidR="00ED16D6" w:rsidRDefault="00ED16D6">
            <w:pPr>
              <w:widowControl w:val="0"/>
              <w:autoSpaceDE w:val="0"/>
              <w:autoSpaceDN w:val="0"/>
              <w:adjustRightInd w:val="0"/>
              <w:ind w:firstLine="567"/>
              <w:jc w:val="both"/>
            </w:pPr>
            <w:r>
              <w:t xml:space="preserve">Суббота, воскресенье – выходные дни. </w:t>
            </w:r>
          </w:p>
          <w:p w:rsidR="00ED16D6" w:rsidRDefault="00ED16D6">
            <w:pPr>
              <w:widowControl w:val="0"/>
              <w:autoSpaceDE w:val="0"/>
              <w:autoSpaceDN w:val="0"/>
              <w:adjustRightInd w:val="0"/>
              <w:ind w:firstLine="567"/>
              <w:jc w:val="both"/>
            </w:pPr>
            <w:r>
              <w:t>19. График приема заявителей руководителем уполномоченного органа:</w:t>
            </w:r>
          </w:p>
          <w:tbl>
            <w:tblPr>
              <w:tblW w:w="0" w:type="auto"/>
              <w:tblInd w:w="567" w:type="dxa"/>
              <w:tblLayout w:type="fixed"/>
              <w:tblLook w:val="04A0" w:firstRow="1" w:lastRow="0" w:firstColumn="1" w:lastColumn="0" w:noHBand="0" w:noVBand="1"/>
            </w:tblPr>
            <w:tblGrid>
              <w:gridCol w:w="2873"/>
              <w:gridCol w:w="2234"/>
            </w:tblGrid>
            <w:tr w:rsidR="00ED16D6">
              <w:trPr>
                <w:trHeight w:val="1"/>
              </w:trPr>
              <w:tc>
                <w:tcPr>
                  <w:tcW w:w="2873" w:type="dxa"/>
                  <w:shd w:val="clear" w:color="auto" w:fill="FFFFFF"/>
                  <w:hideMark/>
                </w:tcPr>
                <w:p w:rsidR="00ED16D6" w:rsidRDefault="00ED16D6">
                  <w:pPr>
                    <w:widowControl w:val="0"/>
                    <w:autoSpaceDE w:val="0"/>
                    <w:autoSpaceDN w:val="0"/>
                    <w:adjustRightInd w:val="0"/>
                    <w:ind w:left="-103" w:firstLine="567"/>
                    <w:jc w:val="both"/>
                  </w:pPr>
                  <w:r>
                    <w:t>Понедельник</w:t>
                  </w:r>
                </w:p>
              </w:tc>
              <w:tc>
                <w:tcPr>
                  <w:tcW w:w="2234" w:type="dxa"/>
                  <w:shd w:val="clear" w:color="auto" w:fill="FFFFFF"/>
                  <w:hideMark/>
                </w:tcPr>
                <w:p w:rsidR="00ED16D6" w:rsidRDefault="00ED16D6">
                  <w:pPr>
                    <w:widowControl w:val="0"/>
                    <w:autoSpaceDE w:val="0"/>
                    <w:autoSpaceDN w:val="0"/>
                    <w:adjustRightInd w:val="0"/>
                    <w:ind w:firstLine="567"/>
                    <w:jc w:val="both"/>
                  </w:pPr>
                  <w:r>
                    <w:t>14.00 – 17.00</w:t>
                  </w:r>
                </w:p>
              </w:tc>
            </w:tr>
            <w:tr w:rsidR="00ED16D6">
              <w:trPr>
                <w:trHeight w:val="1"/>
              </w:trPr>
              <w:tc>
                <w:tcPr>
                  <w:tcW w:w="2873" w:type="dxa"/>
                  <w:shd w:val="clear" w:color="auto" w:fill="FFFFFF"/>
                  <w:hideMark/>
                </w:tcPr>
                <w:p w:rsidR="00ED16D6" w:rsidRDefault="00ED16D6">
                  <w:pPr>
                    <w:widowControl w:val="0"/>
                    <w:autoSpaceDE w:val="0"/>
                    <w:autoSpaceDN w:val="0"/>
                    <w:adjustRightInd w:val="0"/>
                    <w:ind w:left="-103" w:firstLine="567"/>
                    <w:jc w:val="both"/>
                  </w:pPr>
                  <w:r>
                    <w:t>Среда</w:t>
                  </w:r>
                </w:p>
              </w:tc>
              <w:tc>
                <w:tcPr>
                  <w:tcW w:w="2234" w:type="dxa"/>
                  <w:shd w:val="clear" w:color="auto" w:fill="FFFFFF"/>
                  <w:hideMark/>
                </w:tcPr>
                <w:p w:rsidR="00ED16D6" w:rsidRDefault="00ED16D6">
                  <w:pPr>
                    <w:widowControl w:val="0"/>
                    <w:autoSpaceDE w:val="0"/>
                    <w:autoSpaceDN w:val="0"/>
                    <w:adjustRightInd w:val="0"/>
                    <w:ind w:firstLine="567"/>
                    <w:jc w:val="both"/>
                  </w:pPr>
                  <w:r>
                    <w:t>10.00 – 12.00</w:t>
                  </w:r>
                </w:p>
              </w:tc>
            </w:tr>
          </w:tbl>
          <w:p w:rsidR="00ED16D6" w:rsidRDefault="00ED16D6">
            <w:pPr>
              <w:suppressAutoHyphens w:val="0"/>
              <w:rPr>
                <w:sz w:val="20"/>
                <w:szCs w:val="20"/>
                <w:lang w:eastAsia="ru-RU"/>
              </w:rPr>
            </w:pPr>
          </w:p>
        </w:tc>
      </w:tr>
    </w:tbl>
    <w:p w:rsidR="00ED16D6" w:rsidRDefault="00ED16D6" w:rsidP="00ED16D6">
      <w:pPr>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Раздел II. СТАНДАРТ ПРЕДОСТАВЛЕНИЯ МУНИЦИПАЛЬНОЙ УСЛУГИ</w:t>
      </w:r>
    </w:p>
    <w:p w:rsidR="00ED16D6" w:rsidRDefault="00ED16D6" w:rsidP="00ED16D6">
      <w:pPr>
        <w:widowControl w:val="0"/>
        <w:autoSpaceDE w:val="0"/>
        <w:autoSpaceDN w:val="0"/>
        <w:adjustRightInd w:val="0"/>
        <w:ind w:firstLine="567"/>
        <w:jc w:val="both"/>
      </w:pPr>
    </w:p>
    <w:p w:rsidR="00ED16D6" w:rsidRDefault="00ED16D6" w:rsidP="00ED16D6">
      <w:pPr>
        <w:ind w:firstLine="567"/>
        <w:jc w:val="center"/>
        <w:rPr>
          <w:rFonts w:ascii="Times New Roman CYR" w:hAnsi="Times New Roman CYR" w:cs="Times New Roman CYR"/>
        </w:rPr>
      </w:pPr>
      <w:r>
        <w:rPr>
          <w:rFonts w:ascii="Times New Roman CYR" w:hAnsi="Times New Roman CYR" w:cs="Times New Roman CYR"/>
        </w:rPr>
        <w:t>Глава 4. НАИМЕНОВАНИЕ МУНИЦИПАЛЬНОЙ УСЛУГИ</w:t>
      </w:r>
    </w:p>
    <w:p w:rsidR="00ED16D6" w:rsidRDefault="00ED16D6" w:rsidP="00ED16D6">
      <w:pPr>
        <w:ind w:firstLine="567"/>
        <w:jc w:val="both"/>
      </w:pP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20.</w:t>
      </w:r>
      <w:r>
        <w:rPr>
          <w:lang w:val="en-US"/>
        </w:rPr>
        <w:t> </w:t>
      </w:r>
      <w:r>
        <w:rPr>
          <w:rFonts w:ascii="Times New Roman CYR" w:hAnsi="Times New Roman CYR" w:cs="Times New Roman CYR"/>
        </w:rPr>
        <w:t>Под муниципальной услугой в настоящем административном регламенте понимается выдача справок о составе семьи заявителям Рождественка муниципального образования.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21. </w:t>
      </w:r>
      <w:r>
        <w:rPr>
          <w:rFonts w:ascii="Times New Roman CYR" w:hAnsi="Times New Roman CYR" w:cs="Times New Roman CYR"/>
        </w:rPr>
        <w:t>Выдача справок о составе семьи заявителям осуществляется в соответствии с законодательством.</w:t>
      </w:r>
    </w:p>
    <w:p w:rsidR="00ED16D6" w:rsidRDefault="00ED16D6" w:rsidP="00ED16D6">
      <w:pPr>
        <w:widowControl w:val="0"/>
        <w:autoSpaceDE w:val="0"/>
        <w:autoSpaceDN w:val="0"/>
        <w:adjustRightInd w:val="0"/>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5. НАИМЕНОВАНИЕ ОРГАНА МЕСТНОГО САМОУПРАВЛЕНИЯ, ПРЕДОСТАВЛЯЮЩЕГО МУНИЦИПАЛЬНУЮ УСЛУГУ</w:t>
      </w:r>
    </w:p>
    <w:p w:rsidR="00ED16D6" w:rsidRDefault="00ED16D6" w:rsidP="00ED16D6">
      <w:pPr>
        <w:widowControl w:val="0"/>
        <w:autoSpaceDE w:val="0"/>
        <w:autoSpaceDN w:val="0"/>
        <w:adjustRightInd w:val="0"/>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22.</w:t>
      </w:r>
      <w:r>
        <w:rPr>
          <w:lang w:val="en-US"/>
        </w:rPr>
        <w:t> </w:t>
      </w:r>
      <w:r>
        <w:rPr>
          <w:rFonts w:ascii="Times New Roman CYR" w:hAnsi="Times New Roman CYR" w:cs="Times New Roman CYR"/>
        </w:rPr>
        <w:t>Органом местного самоуправления, предоставляющим муниципальную услугу, является администрация Рождественского муниципального образования.</w:t>
      </w:r>
    </w:p>
    <w:p w:rsidR="00ED16D6" w:rsidRDefault="00ED16D6" w:rsidP="00ED16D6">
      <w:pPr>
        <w:widowControl w:val="0"/>
        <w:autoSpaceDE w:val="0"/>
        <w:autoSpaceDN w:val="0"/>
        <w:adjustRightInd w:val="0"/>
        <w:ind w:firstLine="567"/>
        <w:jc w:val="both"/>
      </w:pPr>
    </w:p>
    <w:p w:rsidR="00ED16D6" w:rsidRDefault="00ED16D6" w:rsidP="00ED16D6">
      <w:pPr>
        <w:widowControl w:val="0"/>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rPr>
        <w:t>Глава 6. ОПИСАНИЕ РЕЗУЛЬТАТА</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ПРЕДОСТАВЛЕНИЯ МУНИЦИПАЛЬНОЙ УСЛУГИ</w:t>
      </w:r>
    </w:p>
    <w:p w:rsidR="00ED16D6" w:rsidRDefault="00ED16D6" w:rsidP="00ED16D6">
      <w:pPr>
        <w:autoSpaceDE w:val="0"/>
        <w:autoSpaceDN w:val="0"/>
        <w:adjustRightInd w:val="0"/>
        <w:ind w:firstLine="567"/>
        <w:jc w:val="both"/>
        <w:rPr>
          <w:b/>
        </w:rPr>
      </w:pPr>
    </w:p>
    <w:p w:rsidR="00ED16D6" w:rsidRDefault="00ED16D6" w:rsidP="00ED16D6">
      <w:pPr>
        <w:tabs>
          <w:tab w:val="left" w:pos="709"/>
        </w:tabs>
        <w:spacing w:line="200" w:lineRule="atLeast"/>
        <w:ind w:firstLine="567"/>
        <w:jc w:val="both"/>
        <w:rPr>
          <w:b/>
          <w:i/>
        </w:rPr>
      </w:pPr>
      <w:r>
        <w:t>23. Результатом предоставления муниципальной услуги является:</w:t>
      </w:r>
    </w:p>
    <w:p w:rsidR="00ED16D6" w:rsidRDefault="00ED16D6" w:rsidP="00ED16D6">
      <w:pPr>
        <w:tabs>
          <w:tab w:val="left" w:pos="709"/>
        </w:tabs>
        <w:spacing w:line="200" w:lineRule="atLeast"/>
        <w:ind w:firstLine="567"/>
        <w:jc w:val="both"/>
        <w:rPr>
          <w:b/>
          <w:i/>
        </w:rPr>
      </w:pPr>
      <w:proofErr w:type="gramStart"/>
      <w:r>
        <w:t>выдача</w:t>
      </w:r>
      <w:proofErr w:type="gramEnd"/>
      <w:r>
        <w:t xml:space="preserve"> справки о составе семьи;</w:t>
      </w:r>
    </w:p>
    <w:p w:rsidR="00ED16D6" w:rsidRDefault="00ED16D6" w:rsidP="00ED16D6">
      <w:pPr>
        <w:ind w:firstLine="567"/>
        <w:jc w:val="both"/>
        <w:rPr>
          <w:b/>
          <w:bCs/>
          <w:kern w:val="2"/>
        </w:rPr>
      </w:pPr>
      <w:proofErr w:type="gramStart"/>
      <w:r>
        <w:t>мотивированный</w:t>
      </w:r>
      <w:proofErr w:type="gramEnd"/>
      <w:r>
        <w:t xml:space="preserve"> отказ в выдаче справки о составе семьи.</w:t>
      </w:r>
      <w:r>
        <w:rPr>
          <w:b/>
          <w:bCs/>
          <w:kern w:val="2"/>
        </w:rPr>
        <w:t xml:space="preserve">   </w:t>
      </w:r>
    </w:p>
    <w:p w:rsidR="00ED16D6" w:rsidRDefault="00ED16D6" w:rsidP="00ED16D6">
      <w:pPr>
        <w:autoSpaceDE w:val="0"/>
        <w:autoSpaceDN w:val="0"/>
        <w:adjustRightInd w:val="0"/>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7. СРОК ПРЕДОСТАВЛЕНИЯ МУНИЦИПАЛЬНОЙ УСЛУГИ</w:t>
      </w:r>
    </w:p>
    <w:p w:rsidR="00ED16D6" w:rsidRDefault="00ED16D6" w:rsidP="00ED16D6">
      <w:pPr>
        <w:autoSpaceDE w:val="0"/>
        <w:autoSpaceDN w:val="0"/>
        <w:adjustRightInd w:val="0"/>
        <w:ind w:firstLine="567"/>
        <w:jc w:val="both"/>
        <w:rPr>
          <w:bCs/>
        </w:rPr>
      </w:pPr>
    </w:p>
    <w:p w:rsidR="00ED16D6" w:rsidRDefault="00ED16D6" w:rsidP="00ED16D6">
      <w:pPr>
        <w:pStyle w:val="11"/>
        <w:tabs>
          <w:tab w:val="left" w:pos="567"/>
        </w:tabs>
        <w:spacing w:before="0" w:after="0"/>
        <w:ind w:firstLine="567"/>
        <w:rPr>
          <w:szCs w:val="24"/>
        </w:rPr>
      </w:pPr>
      <w:r>
        <w:rPr>
          <w:bCs/>
          <w:kern w:val="2"/>
          <w:szCs w:val="24"/>
          <w:lang w:eastAsia="ru-RU"/>
        </w:rPr>
        <w:t xml:space="preserve">24. </w:t>
      </w:r>
      <w:r>
        <w:rPr>
          <w:szCs w:val="24"/>
        </w:rPr>
        <w:t>Общий срок предоставления муниципальной услуги составляет 10 дней со дня приема заявления.</w:t>
      </w:r>
    </w:p>
    <w:p w:rsidR="00ED16D6" w:rsidRDefault="00ED16D6" w:rsidP="00ED16D6">
      <w:pPr>
        <w:pStyle w:val="11"/>
        <w:spacing w:before="0" w:after="0"/>
        <w:ind w:firstLine="567"/>
        <w:rPr>
          <w:szCs w:val="24"/>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8. ПЕРЕЧЕНЬ НОРМАТИВНЫХ ПРАВОВЫХ АКТОВ, РЕГУЛИРУЮЩИХ ОТНОШЕНИЯ, ВОЗНИКАЮЩИЕ В СВЯЗИ С ПРЕДОСТАВЛЕНИЕМ МУНИЦИПАЛЬНОЙ УСЛУГИ</w:t>
      </w:r>
    </w:p>
    <w:p w:rsidR="00ED16D6" w:rsidRDefault="00ED16D6" w:rsidP="00ED16D6">
      <w:pPr>
        <w:pStyle w:val="11"/>
        <w:spacing w:before="0" w:after="0"/>
        <w:ind w:firstLine="567"/>
        <w:rPr>
          <w:szCs w:val="24"/>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25.</w:t>
      </w:r>
      <w:r>
        <w:rPr>
          <w:lang w:val="en-US"/>
        </w:rPr>
        <w:t> </w:t>
      </w:r>
      <w:r>
        <w:rPr>
          <w:rFonts w:ascii="Times New Roman CYR" w:hAnsi="Times New Roman CYR" w:cs="Times New Roman CYR"/>
        </w:rPr>
        <w:t>Предоставление муниципальной услуги осуществляется в соответствии с законодательством.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26.</w:t>
      </w:r>
      <w:r>
        <w:rPr>
          <w:lang w:val="en-US"/>
        </w:rPr>
        <w:t> </w:t>
      </w:r>
      <w:r>
        <w:rPr>
          <w:rFonts w:ascii="Times New Roman CYR" w:hAnsi="Times New Roman CYR" w:cs="Times New Roman CYR"/>
        </w:rPr>
        <w:t>Правовой основой предоставления муниципальной услуги являются следующие нормативные правовые акты: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Конституция Российской Федерации;</w:t>
      </w:r>
    </w:p>
    <w:p w:rsidR="00ED16D6" w:rsidRDefault="00ED16D6" w:rsidP="00ED16D6">
      <w:pPr>
        <w:shd w:val="clear" w:color="auto" w:fill="FFFFFF"/>
        <w:ind w:firstLine="567"/>
        <w:jc w:val="both"/>
      </w:pPr>
      <w:r>
        <w:t>Федеральный Закон от 06 октября 2003г. №131-ФЗ «Об общих принципах организации местного самоуправления в Российской Федерации»;</w:t>
      </w:r>
    </w:p>
    <w:p w:rsidR="00ED16D6" w:rsidRDefault="00ED16D6" w:rsidP="00ED16D6">
      <w:pPr>
        <w:shd w:val="clear" w:color="auto" w:fill="FFFFFF"/>
        <w:ind w:firstLine="567"/>
        <w:jc w:val="both"/>
      </w:pPr>
      <w:r>
        <w:rPr>
          <w:rFonts w:ascii="Times New Roman CYR" w:hAnsi="Times New Roman CYR" w:cs="Times New Roman CYR"/>
        </w:rPr>
        <w:t xml:space="preserve">Федеральный Закон от 27 июля 2010 года № 210-ФЗ </w:t>
      </w:r>
      <w:r>
        <w:t>«</w:t>
      </w:r>
      <w:r>
        <w:rPr>
          <w:rFonts w:ascii="Times New Roman CYR" w:hAnsi="Times New Roman CYR" w:cs="Times New Roman CYR"/>
        </w:rPr>
        <w:t>Об организации предоставления государственных и муниципальных услуг</w:t>
      </w:r>
      <w:r>
        <w:t>»;</w:t>
      </w:r>
    </w:p>
    <w:p w:rsidR="00ED16D6" w:rsidRDefault="00ED16D6" w:rsidP="00ED16D6">
      <w:pPr>
        <w:shd w:val="clear" w:color="auto" w:fill="FFFFFF"/>
        <w:ind w:firstLine="567"/>
        <w:jc w:val="both"/>
      </w:pPr>
      <w:r>
        <w:t>Федеральный Закон от 27.07.2006г. № 152-ФЗ «О персональных данных»;</w:t>
      </w:r>
    </w:p>
    <w:p w:rsidR="00ED16D6" w:rsidRDefault="00ED16D6" w:rsidP="00ED16D6">
      <w:pPr>
        <w:shd w:val="clear" w:color="auto" w:fill="FFFFFF"/>
        <w:ind w:firstLine="567"/>
        <w:jc w:val="both"/>
      </w:pPr>
      <w:r>
        <w:t>Федеральный Закон от 27.07.2006г. № 59-ФЗ «О порядке рассмотрения обращения граждан РФ»;</w:t>
      </w:r>
    </w:p>
    <w:p w:rsidR="00ED16D6" w:rsidRDefault="00ED16D6" w:rsidP="00ED16D6">
      <w:pPr>
        <w:pStyle w:val="11"/>
        <w:spacing w:before="0" w:after="0"/>
        <w:ind w:firstLine="567"/>
        <w:rPr>
          <w:szCs w:val="24"/>
        </w:rPr>
      </w:pPr>
      <w:r>
        <w:rPr>
          <w:szCs w:val="24"/>
        </w:rPr>
        <w:t xml:space="preserve">        Устав Рождественского муниципального образования.</w:t>
      </w:r>
    </w:p>
    <w:p w:rsidR="00ED16D6" w:rsidRDefault="00ED16D6" w:rsidP="00ED16D6">
      <w:pPr>
        <w:pStyle w:val="11"/>
        <w:spacing w:before="0" w:after="0"/>
        <w:ind w:firstLine="567"/>
        <w:rPr>
          <w:rFonts w:ascii="Times New Roman CYR" w:hAnsi="Times New Roman CYR" w:cs="Times New Roman CYR"/>
          <w:szCs w:val="24"/>
        </w:rPr>
      </w:pPr>
    </w:p>
    <w:p w:rsidR="00ED16D6" w:rsidRDefault="00ED16D6" w:rsidP="00ED16D6">
      <w:pPr>
        <w:pStyle w:val="11"/>
        <w:spacing w:before="0" w:after="0"/>
        <w:ind w:firstLine="567"/>
        <w:jc w:val="center"/>
        <w:rPr>
          <w:rFonts w:ascii="Times New Roman CYR" w:hAnsi="Times New Roman CYR" w:cs="Times New Roman CYR"/>
          <w:szCs w:val="24"/>
        </w:rPr>
      </w:pPr>
      <w:r>
        <w:rPr>
          <w:rFonts w:ascii="Times New Roman CYR" w:hAnsi="Times New Roman CYR" w:cs="Times New Roman CYR"/>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w:t>
      </w:r>
    </w:p>
    <w:p w:rsidR="00ED16D6" w:rsidRDefault="00ED16D6" w:rsidP="00ED16D6">
      <w:pPr>
        <w:pStyle w:val="11"/>
        <w:spacing w:before="0" w:after="0"/>
        <w:ind w:firstLine="567"/>
        <w:rPr>
          <w:szCs w:val="24"/>
        </w:rPr>
      </w:pPr>
    </w:p>
    <w:p w:rsidR="00ED16D6" w:rsidRDefault="00ED16D6" w:rsidP="00ED16D6">
      <w:pPr>
        <w:pStyle w:val="11"/>
        <w:spacing w:before="0" w:after="0"/>
        <w:ind w:firstLine="567"/>
        <w:rPr>
          <w:szCs w:val="24"/>
        </w:rPr>
      </w:pPr>
      <w:r>
        <w:rPr>
          <w:szCs w:val="24"/>
        </w:rPr>
        <w:t xml:space="preserve">27. Для получения муниципальной услуги необходимо предоставить: </w:t>
      </w:r>
    </w:p>
    <w:p w:rsidR="00ED16D6" w:rsidRDefault="00ED16D6" w:rsidP="00ED16D6">
      <w:pPr>
        <w:ind w:firstLine="567"/>
        <w:jc w:val="both"/>
      </w:pPr>
      <w:proofErr w:type="gramStart"/>
      <w:r>
        <w:t>заявление</w:t>
      </w:r>
      <w:proofErr w:type="gramEnd"/>
      <w:r>
        <w:t>;</w:t>
      </w:r>
    </w:p>
    <w:p w:rsidR="00ED16D6" w:rsidRDefault="00ED16D6" w:rsidP="00ED16D6">
      <w:pPr>
        <w:ind w:firstLine="567"/>
        <w:jc w:val="both"/>
      </w:pPr>
      <w:proofErr w:type="gramStart"/>
      <w:r>
        <w:t>документ</w:t>
      </w:r>
      <w:proofErr w:type="gramEnd"/>
      <w:r>
        <w:t>, удостоверяющий личность заявителя (представителя заявителя) оригинал;</w:t>
      </w:r>
    </w:p>
    <w:p w:rsidR="00ED16D6" w:rsidRDefault="00ED16D6" w:rsidP="00ED16D6">
      <w:pPr>
        <w:ind w:firstLine="567"/>
        <w:jc w:val="both"/>
      </w:pPr>
      <w:proofErr w:type="gramStart"/>
      <w:r>
        <w:t>доверенность</w:t>
      </w:r>
      <w:proofErr w:type="gramEnd"/>
      <w:r>
        <w:t>, удостоверяющая полномочия представителя заявителя оригинал;</w:t>
      </w:r>
    </w:p>
    <w:p w:rsidR="00ED16D6" w:rsidRDefault="00ED16D6" w:rsidP="00ED16D6">
      <w:pPr>
        <w:ind w:firstLine="567"/>
        <w:jc w:val="both"/>
      </w:pPr>
      <w:proofErr w:type="gramStart"/>
      <w:r>
        <w:lastRenderedPageBreak/>
        <w:t>домовая</w:t>
      </w:r>
      <w:proofErr w:type="gramEnd"/>
      <w:r>
        <w:t xml:space="preserve"> книга  или поквартирная карточка (оригинал либо нотариально заверенная копия).</w:t>
      </w:r>
    </w:p>
    <w:p w:rsidR="00ED16D6" w:rsidRDefault="00ED16D6" w:rsidP="00ED16D6">
      <w:pPr>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10. ПЕРЕЧЕНЬ ОСНОВАНИЙ ДЛЯ ОТКАЗА В ПРИЕМЕ ДОКУМЕНТОВ, НЕОБХОДИМЫХ ДЛЯ ПРЕДОСТАВЛЕНИЯ МУНИЦИПАЛЬНОЙ УСЛУГИ</w:t>
      </w: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color w:val="000000"/>
        </w:rPr>
      </w:pPr>
      <w:r>
        <w:rPr>
          <w:color w:val="000000"/>
        </w:rPr>
        <w:t>28.</w:t>
      </w:r>
      <w:r>
        <w:rPr>
          <w:color w:val="000000"/>
          <w:lang w:val="en-US"/>
        </w:rPr>
        <w:t> </w:t>
      </w:r>
      <w:r>
        <w:rPr>
          <w:rFonts w:ascii="Times New Roman CYR" w:hAnsi="Times New Roman CYR" w:cs="Times New Roman CYR"/>
          <w:color w:val="000000"/>
        </w:rPr>
        <w:t>Основанием для отказа в приеме к рассмотрению заявления и документов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1)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color w:val="000000"/>
        </w:rPr>
        <w:t xml:space="preserve">2) </w:t>
      </w:r>
      <w:r>
        <w:rPr>
          <w:rFonts w:ascii="Times New Roman CYR" w:hAnsi="Times New Roman CYR" w:cs="Times New Roman CYR"/>
        </w:rPr>
        <w:t>наличие в заявлении нецензурных либо оскорбительных</w:t>
      </w:r>
      <w:r>
        <w:rPr>
          <w:rFonts w:ascii="Times New Roman CYR" w:hAnsi="Times New Roman CYR" w:cs="Times New Roman CYR"/>
          <w:color w:val="000000"/>
        </w:rPr>
        <w:t xml:space="preserve"> выражений, угроз жизни, здоровью и имуществу должностных лиц уполномоченного органа, а также членов их семей.</w:t>
      </w:r>
    </w:p>
    <w:p w:rsidR="00ED16D6" w:rsidRDefault="00ED16D6" w:rsidP="00ED16D6">
      <w:pPr>
        <w:widowControl w:val="0"/>
        <w:autoSpaceDE w:val="0"/>
        <w:autoSpaceDN w:val="0"/>
        <w:adjustRightInd w:val="0"/>
        <w:ind w:firstLine="567"/>
        <w:jc w:val="both"/>
        <w:rPr>
          <w:rFonts w:ascii="Times New Roman CYR" w:hAnsi="Times New Roman CYR" w:cs="Times New Roman CYR"/>
          <w:color w:val="000000"/>
        </w:rPr>
      </w:pPr>
      <w:r>
        <w:rPr>
          <w:color w:val="000000"/>
        </w:rPr>
        <w:t xml:space="preserve">29. </w:t>
      </w:r>
      <w:r>
        <w:rPr>
          <w:rFonts w:ascii="Times New Roman CYR" w:hAnsi="Times New Roman CYR" w:cs="Times New Roman CYR"/>
          <w:color w:val="000000"/>
        </w:rPr>
        <w:t>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ED16D6" w:rsidRDefault="00ED16D6" w:rsidP="00ED16D6">
      <w:pPr>
        <w:widowControl w:val="0"/>
        <w:autoSpaceDE w:val="0"/>
        <w:autoSpaceDN w:val="0"/>
        <w:adjustRightInd w:val="0"/>
        <w:ind w:firstLine="567"/>
        <w:jc w:val="both"/>
        <w:rPr>
          <w:rFonts w:ascii="Times New Roman CYR" w:hAnsi="Times New Roman CYR" w:cs="Times New Roman CYR"/>
          <w:color w:val="000000"/>
        </w:rPr>
      </w:pPr>
      <w:r>
        <w:rPr>
          <w:rFonts w:ascii="Times New Roman CYR" w:hAnsi="Times New Roman CYR" w:cs="Times New Roman CYR"/>
          <w:color w:val="00000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color w:val="000000"/>
        </w:rPr>
        <w:t xml:space="preserve">30. </w:t>
      </w:r>
      <w:r>
        <w:rPr>
          <w:rFonts w:ascii="Times New Roman CYR" w:hAnsi="Times New Roman CYR" w:cs="Times New Roman CYR"/>
          <w:color w:val="000000"/>
        </w:rPr>
        <w:t xml:space="preserve">Отказ в приеме заявления и </w:t>
      </w:r>
      <w:r>
        <w:rPr>
          <w:rFonts w:ascii="Times New Roman CYR" w:hAnsi="Times New Roman CYR" w:cs="Times New Roman CYR"/>
        </w:rPr>
        <w:t>документов не препятствует повторному обращению заявителя в порядке, установленном настоящим административным регламентом.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11. ПЕРЕЧЕНЬ ОСНОВАНИЙ ДЛЯ ПРИОСТАНОВЛЕНИЯ</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ИЛИ ОТКАЗА В ПРЕДОСТАВЛЕНИИ МУНИЦИПАЛЬНОЙ УСЛУГИ</w:t>
      </w: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31.</w:t>
      </w:r>
      <w:r>
        <w:rPr>
          <w:rFonts w:ascii="Times New Roman CYR" w:hAnsi="Times New Roman CYR" w:cs="Times New Roman CYR"/>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32. </w:t>
      </w:r>
      <w:r>
        <w:rPr>
          <w:rFonts w:ascii="Times New Roman CYR" w:hAnsi="Times New Roman CYR" w:cs="Times New Roman CYR"/>
        </w:rPr>
        <w:t>Основаниями для отказа в предоставлении муниципальной услуги являются:</w:t>
      </w:r>
    </w:p>
    <w:p w:rsidR="00ED16D6" w:rsidRDefault="00ED16D6" w:rsidP="00ED16D6">
      <w:pPr>
        <w:ind w:firstLine="567"/>
        <w:jc w:val="both"/>
      </w:pPr>
      <w:r>
        <w:t>1) обращение лица, не относящегося к категории заявителей (представителей заявителя);</w:t>
      </w:r>
    </w:p>
    <w:p w:rsidR="00ED16D6" w:rsidRDefault="00ED16D6" w:rsidP="00ED16D6">
      <w:pPr>
        <w:ind w:firstLine="567"/>
        <w:jc w:val="both"/>
      </w:pPr>
      <w:r>
        <w:t>2) заявителем не представлены необходимые документы;</w:t>
      </w:r>
    </w:p>
    <w:p w:rsidR="00ED16D6" w:rsidRDefault="00ED16D6" w:rsidP="00ED16D6">
      <w:pPr>
        <w:ind w:firstLine="567"/>
        <w:jc w:val="both"/>
      </w:pPr>
      <w:r>
        <w:t>3) отказа самого заявителя в предоставлении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33. Уведомление об о</w:t>
      </w:r>
      <w:r>
        <w:rPr>
          <w:rFonts w:ascii="Times New Roman CYR" w:hAnsi="Times New Roman CYR" w:cs="Times New Roman CYR"/>
        </w:rPr>
        <w:t xml:space="preserve">тказе в предоставлении муниципальной услуги должно содержать основания отказа с обязательной ссылкой на нарушения, предусмотренные пунктом 32 настоящего административного регламента. Уведомление об отказе в предоставлении муниципальной услуги направляется заявителю в течение 5 рабочих дней со дня подписания уведомления.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34. Отказ в предоставлении муниципальной услуги может быть обжалован заявителем в порядке, установленном законодательством.</w:t>
      </w:r>
    </w:p>
    <w:p w:rsidR="00ED16D6" w:rsidRDefault="00ED16D6" w:rsidP="00ED16D6">
      <w:pPr>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12.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bCs/>
          <w:kern w:val="2"/>
        </w:rPr>
        <w:t>35.</w:t>
      </w:r>
      <w:r>
        <w:rPr>
          <w:lang w:val="en-US"/>
        </w:rPr>
        <w:t> </w:t>
      </w:r>
      <w:r>
        <w:rPr>
          <w:rFonts w:ascii="Times New Roman CYR" w:hAnsi="Times New Roman CYR" w:cs="Times New Roman CYR"/>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lastRenderedPageBreak/>
        <w:t>36.</w:t>
      </w:r>
      <w:r>
        <w:rPr>
          <w:lang w:val="en-US"/>
        </w:rPr>
        <w:t> </w:t>
      </w:r>
      <w:r>
        <w:rPr>
          <w:rFonts w:ascii="Times New Roman CYR" w:hAnsi="Times New Roman CYR" w:cs="Times New Roman CYR"/>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37.</w:t>
      </w:r>
      <w:r>
        <w:rPr>
          <w:lang w:val="en-US"/>
        </w:rPr>
        <w:t> </w:t>
      </w:r>
      <w:r>
        <w:rPr>
          <w:rFonts w:ascii="Times New Roman CYR" w:hAnsi="Times New Roman CYR" w:cs="Times New Roman CYR"/>
        </w:rPr>
        <w:t>Максимальное время ожидания в очереди при подаче заявления и документов не должно превышать 15 минут.</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38.</w:t>
      </w:r>
      <w:r>
        <w:rPr>
          <w:lang w:val="en-US"/>
        </w:rPr>
        <w:t> </w:t>
      </w:r>
      <w:r>
        <w:rPr>
          <w:rFonts w:ascii="Times New Roman CYR" w:hAnsi="Times New Roman CYR" w:cs="Times New Roman CYR"/>
        </w:rPr>
        <w:t>Максимальное время ожидания в очереди при получении результата муниципальной услуги не должно превышать 15 минут.</w:t>
      </w:r>
    </w:p>
    <w:p w:rsidR="00ED16D6" w:rsidRDefault="00ED16D6" w:rsidP="00ED16D6">
      <w:pPr>
        <w:ind w:firstLine="567"/>
        <w:jc w:val="both"/>
      </w:pPr>
    </w:p>
    <w:p w:rsidR="00ED16D6" w:rsidRDefault="00ED16D6" w:rsidP="00ED16D6">
      <w:pPr>
        <w:widowControl w:val="0"/>
        <w:autoSpaceDE w:val="0"/>
        <w:autoSpaceDN w:val="0"/>
        <w:adjustRightInd w:val="0"/>
        <w:ind w:firstLine="567"/>
        <w:jc w:val="center"/>
        <w:outlineLvl w:val="0"/>
        <w:rPr>
          <w:rFonts w:ascii="Times New Roman CYR" w:hAnsi="Times New Roman CYR" w:cs="Times New Roman CYR"/>
        </w:rPr>
      </w:pPr>
      <w:r>
        <w:rPr>
          <w:rFonts w:ascii="Times New Roman CYR" w:hAnsi="Times New Roman CYR" w:cs="Times New Roman CYR"/>
        </w:rPr>
        <w:t>Глава 14. СРОК И ПОРЯДОК РЕГИСТРАЦИИ ЗАПРОСА</w:t>
      </w:r>
    </w:p>
    <w:p w:rsidR="00ED16D6" w:rsidRDefault="00ED16D6" w:rsidP="00ED16D6">
      <w:pPr>
        <w:ind w:firstLine="567"/>
        <w:jc w:val="center"/>
        <w:rPr>
          <w:rFonts w:ascii="Times New Roman CYR" w:hAnsi="Times New Roman CYR" w:cs="Times New Roman CYR"/>
        </w:rPr>
      </w:pPr>
      <w:r>
        <w:rPr>
          <w:rFonts w:ascii="Times New Roman CYR" w:hAnsi="Times New Roman CYR" w:cs="Times New Roman CYR"/>
        </w:rPr>
        <w:t>ЗАЯВИТЕЛЯ О ПРЕДОСТАВЛЕНИИ МУНИЦИПАЛЬНОЙ УСЛУГИ, В ТОМ ЧИСЛЕ В ЭЛЕКТРОННОЙ ФОРМЕ</w:t>
      </w:r>
    </w:p>
    <w:p w:rsidR="00ED16D6" w:rsidRDefault="00ED16D6" w:rsidP="00ED16D6">
      <w:pPr>
        <w:ind w:firstLine="567"/>
        <w:jc w:val="cente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39.</w:t>
      </w:r>
      <w:r>
        <w:rPr>
          <w:lang w:val="en-US"/>
        </w:rPr>
        <w:t> </w:t>
      </w:r>
      <w:r>
        <w:rPr>
          <w:rFonts w:ascii="Times New Roman CYR" w:hAnsi="Times New Roman CYR" w:cs="Times New Roman CYR"/>
        </w:rPr>
        <w:t>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w:t>
      </w:r>
    </w:p>
    <w:p w:rsidR="00ED16D6" w:rsidRDefault="00ED16D6" w:rsidP="00ED16D6">
      <w:pPr>
        <w:widowControl w:val="0"/>
        <w:autoSpaceDE w:val="0"/>
        <w:autoSpaceDN w:val="0"/>
        <w:adjustRightInd w:val="0"/>
        <w:ind w:firstLine="567"/>
        <w:jc w:val="both"/>
        <w:rPr>
          <w:rFonts w:ascii="Times New Roman CYR" w:hAnsi="Times New Roman CYR" w:cs="Times New Roman CYR"/>
          <w:color w:val="FF6600"/>
        </w:rPr>
      </w:pPr>
      <w:r>
        <w:t>40.</w:t>
      </w:r>
      <w:r>
        <w:rPr>
          <w:lang w:val="en-US"/>
        </w:rPr>
        <w:t> </w:t>
      </w:r>
      <w:r>
        <w:rPr>
          <w:rFonts w:ascii="Times New Roman CYR" w:hAnsi="Times New Roman CYR" w:cs="Times New Roman CYR"/>
        </w:rPr>
        <w:t>Максимальное время регистрации заявления о предоставлении муниципальной услуги составляет 15 минут.</w:t>
      </w:r>
    </w:p>
    <w:p w:rsidR="00ED16D6" w:rsidRDefault="00ED16D6" w:rsidP="00ED16D6">
      <w:pPr>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15. ТРЕБОВАНИЯ К ПОМЕЩЕНИЯМ,</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В КОТОРЫХ ПРЕДОСТАВЛЯЕТСЯ МУНИЦИПАЛЬНАЯ УСЛУГА</w:t>
      </w:r>
    </w:p>
    <w:p w:rsidR="00ED16D6" w:rsidRDefault="00ED16D6" w:rsidP="00ED16D6">
      <w:pPr>
        <w:ind w:firstLine="567"/>
        <w:jc w:val="both"/>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41.</w:t>
      </w:r>
      <w:r>
        <w:rPr>
          <w:lang w:val="en-US"/>
        </w:rPr>
        <w:t> </w:t>
      </w:r>
      <w:r>
        <w:rPr>
          <w:rFonts w:ascii="Times New Roman CYR" w:hAnsi="Times New Roman CYR" w:cs="Times New Roman CYR"/>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w:t>
      </w:r>
      <w:proofErr w:type="gramStart"/>
      <w:r>
        <w:rPr>
          <w:rFonts w:ascii="Times New Roman CYR" w:hAnsi="Times New Roman CYR" w:cs="Times New Roman CYR"/>
        </w:rPr>
        <w:t>к  предоставляемой</w:t>
      </w:r>
      <w:proofErr w:type="gramEnd"/>
      <w:r>
        <w:rPr>
          <w:rFonts w:ascii="Times New Roman CYR" w:hAnsi="Times New Roman CYR" w:cs="Times New Roman CYR"/>
        </w:rPr>
        <w:t xml:space="preserve"> в нем муниципальной услуге.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43.</w:t>
      </w:r>
      <w:r>
        <w:rPr>
          <w:lang w:val="en-US"/>
        </w:rPr>
        <w:t> </w:t>
      </w:r>
      <w:r>
        <w:rPr>
          <w:rFonts w:ascii="Times New Roman CYR" w:hAnsi="Times New Roman CYR" w:cs="Times New Roman CYR"/>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44. </w:t>
      </w:r>
      <w:r>
        <w:rPr>
          <w:rFonts w:ascii="Times New Roman CYR" w:hAnsi="Times New Roman CYR" w:cs="Times New Roman CYR"/>
        </w:rPr>
        <w:t>Прием заявлений и документов, необходимых для предоставления муниципальной услуги, осуществляется в кабинетах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45.</w:t>
      </w:r>
      <w:r>
        <w:rPr>
          <w:lang w:val="en-US"/>
        </w:rPr>
        <w:t> </w:t>
      </w:r>
      <w:r>
        <w:rPr>
          <w:rFonts w:ascii="Times New Roman CYR" w:hAnsi="Times New Roman CYR" w:cs="Times New Roman CYR"/>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46.</w:t>
      </w:r>
      <w:r>
        <w:rPr>
          <w:lang w:val="en-US"/>
        </w:rPr>
        <w:t> </w:t>
      </w:r>
      <w:r>
        <w:rPr>
          <w:rFonts w:ascii="Times New Roman CYR" w:hAnsi="Times New Roman CYR" w:cs="Times New Roman CYR"/>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47.</w:t>
      </w:r>
      <w:r>
        <w:rPr>
          <w:lang w:val="en-US"/>
        </w:rPr>
        <w:t> </w:t>
      </w:r>
      <w:r>
        <w:rPr>
          <w:rFonts w:ascii="Times New Roman CYR" w:hAnsi="Times New Roman CYR" w:cs="Times New Roman CYR"/>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Места ожидания в очереди на прием, подачу документов, необходимых для </w:t>
      </w:r>
      <w:r>
        <w:rPr>
          <w:rFonts w:ascii="Times New Roman CYR" w:hAnsi="Times New Roman CYR" w:cs="Times New Roman CYR"/>
        </w:rPr>
        <w:lastRenderedPageBreak/>
        <w:t>предоставления муниципальной услуги, оборудуются стульями, кресельными секциями, скамьями.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48.</w:t>
      </w:r>
      <w:r>
        <w:rPr>
          <w:lang w:val="en-US"/>
        </w:rPr>
        <w:t> </w:t>
      </w:r>
      <w:r w:rsidRPr="00DF1588">
        <w:t xml:space="preserve"> </w:t>
      </w:r>
      <w:r>
        <w:rPr>
          <w:rFonts w:ascii="Times New Roman CYR" w:hAnsi="Times New Roman CYR" w:cs="Times New Roman CYR"/>
        </w:rPr>
        <w:t>Места для заполнения документов оборудуются информационными стендами, стульями и столами для возможности оформления документов.</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49.</w:t>
      </w:r>
      <w:r>
        <w:rPr>
          <w:lang w:val="en-US"/>
        </w:rPr>
        <w:t> </w:t>
      </w:r>
      <w:r>
        <w:rPr>
          <w:rFonts w:ascii="Times New Roman CYR" w:hAnsi="Times New Roman CYR" w:cs="Times New Roman CYR"/>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ED16D6" w:rsidRDefault="00ED16D6" w:rsidP="00ED16D6">
      <w:pPr>
        <w:autoSpaceDE w:val="0"/>
        <w:autoSpaceDN w:val="0"/>
        <w:adjustRightInd w:val="0"/>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b/>
          <w:bCs/>
        </w:rPr>
      </w:pPr>
      <w:r>
        <w:rPr>
          <w:rFonts w:ascii="Times New Roman CYR" w:hAnsi="Times New Roman CYR" w:cs="Times New Roman CYR"/>
        </w:rPr>
        <w:t xml:space="preserve">Глава 16. </w:t>
      </w:r>
      <w:r>
        <w:rPr>
          <w:rFonts w:ascii="Times New Roman CYR" w:hAnsi="Times New Roman CYR" w:cs="Times New Roman CYR"/>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6D6" w:rsidRDefault="00ED16D6" w:rsidP="00ED16D6">
      <w:pPr>
        <w:widowControl w:val="0"/>
        <w:autoSpaceDE w:val="0"/>
        <w:autoSpaceDN w:val="0"/>
        <w:adjustRightInd w:val="0"/>
        <w:ind w:firstLine="567"/>
        <w:jc w:val="center"/>
      </w:pPr>
    </w:p>
    <w:p w:rsidR="00ED16D6" w:rsidRDefault="00ED16D6" w:rsidP="00ED16D6">
      <w:pPr>
        <w:widowControl w:val="0"/>
        <w:tabs>
          <w:tab w:val="left" w:pos="709"/>
        </w:tabs>
        <w:autoSpaceDE w:val="0"/>
        <w:autoSpaceDN w:val="0"/>
        <w:adjustRightInd w:val="0"/>
        <w:ind w:firstLine="567"/>
        <w:jc w:val="both"/>
        <w:rPr>
          <w:rFonts w:ascii="Times New Roman CYR" w:hAnsi="Times New Roman CYR" w:cs="Times New Roman CYR"/>
        </w:rPr>
      </w:pPr>
      <w:r>
        <w:rPr>
          <w:rStyle w:val="apple-converted-space"/>
          <w:shd w:val="clear" w:color="auto" w:fill="FFFFFF"/>
        </w:rPr>
        <w:t xml:space="preserve">50. </w:t>
      </w:r>
      <w:r>
        <w:rPr>
          <w:rFonts w:ascii="Times New Roman CYR" w:hAnsi="Times New Roman CYR" w:cs="Times New Roman CYR"/>
        </w:rPr>
        <w:t>Основными показателями доступности и качества муниципальной услуги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roofErr w:type="gramStart"/>
      <w:r>
        <w:rPr>
          <w:rFonts w:ascii="Times New Roman CYR" w:hAnsi="Times New Roman CYR" w:cs="Times New Roman CYR"/>
        </w:rPr>
        <w:t>соблюдение</w:t>
      </w:r>
      <w:proofErr w:type="gramEnd"/>
      <w:r>
        <w:rPr>
          <w:rFonts w:ascii="Times New Roman CYR" w:hAnsi="Times New Roman CYR" w:cs="Times New Roman CYR"/>
        </w:rPr>
        <w:t xml:space="preserve"> требований к местам предоставления муниципальной услуги, их транспортной доступности;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среднее время ожидания в очереди при подаче документов;</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количество взаимодействий заявителя с должностными лицами Уполномоченного органа.</w:t>
      </w:r>
    </w:p>
    <w:p w:rsidR="00ED16D6" w:rsidRDefault="00ED16D6" w:rsidP="00ED16D6">
      <w:pPr>
        <w:widowControl w:val="0"/>
        <w:tabs>
          <w:tab w:val="left" w:pos="709"/>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51. Основными требованиями к качеству рассмотрения обращений заявителей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достоверность предоставляемой заявителям информации о ходе рассмотрения обращения;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полнота информирования заявителей о ходе рассмотрения обращения;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наглядность форм предоставляемой информации об административных процедурах;</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удобство и доступность получения заявителями информации о порядке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оперативность вынесения решения в отношении рассматриваемого обращения.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52. </w:t>
      </w:r>
      <w:r>
        <w:rPr>
          <w:rFonts w:ascii="Times New Roman CYR" w:hAnsi="Times New Roman CYR" w:cs="Times New Roman CYR"/>
        </w:rPr>
        <w:t>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53. </w:t>
      </w:r>
      <w:r>
        <w:rPr>
          <w:rFonts w:ascii="Times New Roman CYR" w:hAnsi="Times New Roman CYR" w:cs="Times New Roman CYR"/>
        </w:rPr>
        <w:t>Взаимодействие заявителя с должностными лицами уполномоченного органа осуществляется при личном обращении заявителя: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для подачи документов, необходимых для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за получением результата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54. </w:t>
      </w:r>
      <w:r>
        <w:rPr>
          <w:rFonts w:ascii="Times New Roman CYR" w:hAnsi="Times New Roman CYR" w:cs="Times New Roman CYR"/>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ED16D6" w:rsidRDefault="00ED16D6" w:rsidP="00ED16D6">
      <w:pPr>
        <w:widowControl w:val="0"/>
        <w:autoSpaceDE w:val="0"/>
        <w:autoSpaceDN w:val="0"/>
        <w:adjustRightInd w:val="0"/>
        <w:ind w:firstLine="567"/>
        <w:jc w:val="both"/>
      </w:pPr>
      <w:r>
        <w:rPr>
          <w:iCs/>
        </w:rPr>
        <w:t>55.</w:t>
      </w:r>
      <w:r>
        <w:t xml:space="preserve"> Заявители имеют возможность получения муниципальной услуги в электронной форме посредством Портала в части:</w:t>
      </w:r>
    </w:p>
    <w:p w:rsidR="00ED16D6" w:rsidRDefault="00ED16D6" w:rsidP="00ED16D6">
      <w:pPr>
        <w:widowControl w:val="0"/>
        <w:autoSpaceDE w:val="0"/>
        <w:autoSpaceDN w:val="0"/>
        <w:adjustRightInd w:val="0"/>
        <w:ind w:firstLine="567"/>
        <w:jc w:val="both"/>
      </w:pPr>
      <w:r>
        <w:t>1) получения информации о порядке предоставления муниципальной услуги;</w:t>
      </w:r>
    </w:p>
    <w:p w:rsidR="00ED16D6" w:rsidRDefault="00ED16D6" w:rsidP="00ED16D6">
      <w:pPr>
        <w:widowControl w:val="0"/>
        <w:autoSpaceDE w:val="0"/>
        <w:autoSpaceDN w:val="0"/>
        <w:adjustRightInd w:val="0"/>
        <w:ind w:firstLine="567"/>
        <w:jc w:val="both"/>
      </w:pPr>
      <w: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lastRenderedPageBreak/>
        <w:t xml:space="preserve">56. </w:t>
      </w:r>
      <w:r>
        <w:rPr>
          <w:rFonts w:ascii="Times New Roman CYR" w:hAnsi="Times New Roman CYR" w:cs="Times New Roman CYR"/>
        </w:rPr>
        <w:t>Возможность предоставления муниципальной услуги через многофункциональный центр предоставления государственных и муниципальных услуг отсутствует.</w:t>
      </w:r>
    </w:p>
    <w:p w:rsidR="00ED16D6" w:rsidRDefault="00ED16D6" w:rsidP="00ED16D6">
      <w:pPr>
        <w:ind w:left="-120"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16D6" w:rsidRDefault="00ED16D6" w:rsidP="00ED16D6">
      <w:pPr>
        <w:autoSpaceDE w:val="0"/>
        <w:autoSpaceDN w:val="0"/>
        <w:adjustRightInd w:val="0"/>
        <w:ind w:firstLine="567"/>
        <w:jc w:val="both"/>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17. СОСТАВ И ПОСЛЕДОВАТЕЛЬНОСТЬ АДМИНИСТРАТИВНЫХ ПРОЦЕДУР</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57.</w:t>
      </w:r>
      <w:r>
        <w:rPr>
          <w:lang w:val="en-US"/>
        </w:rPr>
        <w:t> </w:t>
      </w:r>
      <w:r>
        <w:rPr>
          <w:rFonts w:ascii="Times New Roman CYR" w:hAnsi="Times New Roman CYR" w:cs="Times New Roman CYR"/>
        </w:rPr>
        <w:t>Предоставление муниципальной услуги включает в себя следующие административные процедуры:</w:t>
      </w:r>
    </w:p>
    <w:p w:rsidR="00ED16D6" w:rsidRDefault="00ED16D6" w:rsidP="00ED16D6">
      <w:pPr>
        <w:pStyle w:val="a4"/>
        <w:shd w:val="clear" w:color="auto" w:fill="FFFFFF"/>
        <w:spacing w:before="0" w:after="0"/>
        <w:ind w:firstLine="567"/>
        <w:textAlignment w:val="baseline"/>
      </w:pPr>
      <w:r>
        <w:rPr>
          <w:rFonts w:ascii="Times New Roman CYR" w:hAnsi="Times New Roman CYR" w:cs="Times New Roman CYR"/>
        </w:rPr>
        <w:t xml:space="preserve">1) </w:t>
      </w:r>
      <w:r>
        <w:t>прием и регистрация заявления и документов, подлежащих представлению заявителем;</w:t>
      </w:r>
    </w:p>
    <w:p w:rsidR="00ED16D6" w:rsidRDefault="00ED16D6" w:rsidP="00ED16D6">
      <w:pPr>
        <w:pStyle w:val="a4"/>
        <w:shd w:val="clear" w:color="auto" w:fill="FFFFFF"/>
        <w:spacing w:before="0" w:after="0"/>
        <w:ind w:firstLine="567"/>
        <w:textAlignment w:val="baseline"/>
      </w:pPr>
      <w:r>
        <w:t>2) проверка заявления и представленных документов;</w:t>
      </w:r>
    </w:p>
    <w:p w:rsidR="00ED16D6" w:rsidRDefault="00ED16D6" w:rsidP="00ED16D6">
      <w:pPr>
        <w:pStyle w:val="a4"/>
        <w:shd w:val="clear" w:color="auto" w:fill="FFFFFF"/>
        <w:spacing w:before="0" w:after="0"/>
        <w:ind w:firstLine="567"/>
        <w:textAlignment w:val="baseline"/>
      </w:pPr>
      <w:r>
        <w:t>3) подготовка результата предоставления муниципальной услуги;</w:t>
      </w:r>
    </w:p>
    <w:p w:rsidR="00ED16D6" w:rsidRDefault="00ED16D6" w:rsidP="00ED16D6">
      <w:pPr>
        <w:pStyle w:val="a4"/>
        <w:shd w:val="clear" w:color="auto" w:fill="FFFFFF"/>
        <w:spacing w:before="0" w:after="0"/>
        <w:ind w:firstLine="567"/>
        <w:textAlignment w:val="baseline"/>
      </w:pPr>
      <w:r>
        <w:t>4) выдача заявителю справки о составе семьи.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58.</w:t>
      </w:r>
      <w:r>
        <w:rPr>
          <w:lang w:val="en-US"/>
        </w:rPr>
        <w:t> </w:t>
      </w:r>
      <w:r>
        <w:rPr>
          <w:rFonts w:ascii="Times New Roman CYR" w:hAnsi="Times New Roman CYR" w:cs="Times New Roman CYR"/>
        </w:rPr>
        <w:t>Блок-схема предоставления муниципальной услуги приводится в приложении 2 к настоящему административному регламенту.</w:t>
      </w:r>
    </w:p>
    <w:p w:rsidR="00ED16D6" w:rsidRDefault="00ED16D6" w:rsidP="00ED16D6">
      <w:pPr>
        <w:pStyle w:val="11"/>
        <w:tabs>
          <w:tab w:val="left" w:pos="1271"/>
          <w:tab w:val="left" w:pos="7225"/>
          <w:tab w:val="left" w:pos="18321"/>
        </w:tabs>
        <w:suppressAutoHyphens/>
        <w:spacing w:before="0" w:after="0"/>
        <w:ind w:firstLine="567"/>
        <w:rPr>
          <w:bCs/>
          <w:kern w:val="2"/>
          <w:szCs w:val="24"/>
        </w:rPr>
      </w:pPr>
    </w:p>
    <w:p w:rsidR="00ED16D6" w:rsidRDefault="00ED16D6" w:rsidP="00ED16D6">
      <w:pPr>
        <w:pStyle w:val="11"/>
        <w:tabs>
          <w:tab w:val="left" w:pos="1271"/>
          <w:tab w:val="left" w:pos="7225"/>
          <w:tab w:val="left" w:pos="18321"/>
        </w:tabs>
        <w:suppressAutoHyphens/>
        <w:spacing w:before="0" w:after="0"/>
        <w:ind w:firstLine="567"/>
        <w:jc w:val="center"/>
        <w:rPr>
          <w:rFonts w:ascii="Times New Roman CYR" w:hAnsi="Times New Roman CYR" w:cs="Times New Roman CYR"/>
          <w:szCs w:val="24"/>
        </w:rPr>
      </w:pPr>
      <w:r>
        <w:rPr>
          <w:rFonts w:ascii="Times New Roman CYR" w:hAnsi="Times New Roman CYR" w:cs="Times New Roman CYR"/>
          <w:szCs w:val="24"/>
        </w:rPr>
        <w:t>Глава 18. ПРИЕМ, РЕГИСТРАЦИЯ ЗАЯВЛЕНИЯ И ДОКУМЕНТОВ, ПОДЛЕЖАЩИХ ПРЕДСТАВЛЕНИЮ ЗАЯВИТЕЛЕМ</w:t>
      </w:r>
    </w:p>
    <w:p w:rsidR="00ED16D6" w:rsidRDefault="00ED16D6" w:rsidP="00ED16D6">
      <w:pPr>
        <w:pStyle w:val="11"/>
        <w:tabs>
          <w:tab w:val="left" w:pos="1271"/>
          <w:tab w:val="left" w:pos="7225"/>
          <w:tab w:val="left" w:pos="18321"/>
        </w:tabs>
        <w:suppressAutoHyphens/>
        <w:spacing w:before="0" w:after="0"/>
        <w:ind w:firstLine="567"/>
        <w:jc w:val="center"/>
        <w:rPr>
          <w:bCs/>
          <w:kern w:val="2"/>
          <w:szCs w:val="24"/>
        </w:rPr>
      </w:pPr>
    </w:p>
    <w:p w:rsidR="00ED16D6" w:rsidRDefault="00ED16D6" w:rsidP="00ED16D6">
      <w:pPr>
        <w:pStyle w:val="11"/>
        <w:tabs>
          <w:tab w:val="left" w:pos="1271"/>
          <w:tab w:val="left" w:pos="7225"/>
          <w:tab w:val="left" w:pos="18321"/>
        </w:tabs>
        <w:suppressAutoHyphens/>
        <w:spacing w:before="0" w:after="0"/>
        <w:ind w:firstLine="567"/>
        <w:rPr>
          <w:szCs w:val="24"/>
        </w:rPr>
      </w:pPr>
      <w:r>
        <w:rPr>
          <w:szCs w:val="24"/>
        </w:rPr>
        <w:t>59. Основанием для начала предоставления муниципальной услуги является личное обращение заявителя (его представителя, доверенного лица) в уполномоченный орган с комплектом документов, указанных в п.27 настоящего административного регламента.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60. </w:t>
      </w:r>
      <w:r>
        <w:rPr>
          <w:rFonts w:ascii="Times New Roman CYR" w:hAnsi="Times New Roman CYR" w:cs="Times New Roman CYR"/>
        </w:rPr>
        <w:t>Должностное лицо уполномоченного органа, ответственное за прием и регистрацию документов, устанавливает:</w:t>
      </w:r>
    </w:p>
    <w:p w:rsidR="00ED16D6" w:rsidRDefault="00ED16D6" w:rsidP="00ED16D6">
      <w:pPr>
        <w:pStyle w:val="11"/>
        <w:tabs>
          <w:tab w:val="left" w:pos="1271"/>
          <w:tab w:val="left" w:pos="7225"/>
          <w:tab w:val="left" w:pos="18321"/>
        </w:tabs>
        <w:suppressAutoHyphens/>
        <w:spacing w:before="0" w:after="0"/>
        <w:ind w:firstLine="567"/>
        <w:rPr>
          <w:szCs w:val="24"/>
        </w:rPr>
      </w:pPr>
      <w:r>
        <w:rPr>
          <w:szCs w:val="24"/>
        </w:rPr>
        <w:t>1) предмет обращения;</w:t>
      </w:r>
    </w:p>
    <w:p w:rsidR="00ED16D6" w:rsidRDefault="00ED16D6" w:rsidP="00ED16D6">
      <w:pPr>
        <w:pStyle w:val="11"/>
        <w:tabs>
          <w:tab w:val="left" w:pos="1271"/>
          <w:tab w:val="left" w:pos="7225"/>
          <w:tab w:val="left" w:pos="18321"/>
        </w:tabs>
        <w:suppressAutoHyphens/>
        <w:spacing w:before="0" w:after="0"/>
        <w:ind w:firstLine="567"/>
        <w:rPr>
          <w:szCs w:val="24"/>
        </w:rPr>
      </w:pPr>
      <w:r>
        <w:rPr>
          <w:szCs w:val="24"/>
        </w:rPr>
        <w:t>2) личность заявителя,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ED16D6" w:rsidRDefault="00ED16D6" w:rsidP="00ED16D6">
      <w:pPr>
        <w:pStyle w:val="11"/>
        <w:tabs>
          <w:tab w:val="left" w:pos="-26800"/>
          <w:tab w:val="left" w:pos="-19995"/>
          <w:tab w:val="left" w:pos="-13190"/>
          <w:tab w:val="left" w:pos="-6385"/>
        </w:tabs>
        <w:spacing w:before="0" w:after="0"/>
        <w:ind w:firstLine="567"/>
        <w:rPr>
          <w:szCs w:val="24"/>
        </w:rPr>
      </w:pPr>
      <w:r>
        <w:rPr>
          <w:szCs w:val="24"/>
        </w:rPr>
        <w:t>3) комплектность документов, предусмотренных настоящим административным регламентом;</w:t>
      </w:r>
    </w:p>
    <w:p w:rsidR="00ED16D6" w:rsidRDefault="00ED16D6" w:rsidP="00ED16D6">
      <w:pPr>
        <w:pStyle w:val="11"/>
        <w:tabs>
          <w:tab w:val="left" w:pos="-26800"/>
          <w:tab w:val="left" w:pos="-19995"/>
          <w:tab w:val="left" w:pos="-13190"/>
          <w:tab w:val="left" w:pos="-6385"/>
        </w:tabs>
        <w:spacing w:before="0" w:after="0"/>
        <w:ind w:firstLine="567"/>
        <w:rPr>
          <w:szCs w:val="24"/>
        </w:rPr>
      </w:pPr>
      <w:r>
        <w:rPr>
          <w:szCs w:val="24"/>
        </w:rPr>
        <w:t>4) соответствие представленных документов установленным требованиям.</w:t>
      </w:r>
    </w:p>
    <w:p w:rsidR="00ED16D6" w:rsidRDefault="00ED16D6" w:rsidP="00ED16D6">
      <w:pPr>
        <w:pStyle w:val="11"/>
        <w:tabs>
          <w:tab w:val="left" w:pos="-26800"/>
          <w:tab w:val="left" w:pos="-19995"/>
          <w:tab w:val="left" w:pos="-13190"/>
          <w:tab w:val="left" w:pos="-6385"/>
        </w:tabs>
        <w:spacing w:before="0" w:after="0"/>
        <w:ind w:firstLine="567"/>
        <w:rPr>
          <w:szCs w:val="24"/>
        </w:rPr>
      </w:pPr>
      <w:r>
        <w:rPr>
          <w:szCs w:val="24"/>
        </w:rPr>
        <w:t>61. При установлении фактов отсутствия необходимых документов, несоответствия представленных документов требованиям, указанным в  п. 27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ED16D6" w:rsidRDefault="00ED16D6" w:rsidP="00ED16D6">
      <w:pPr>
        <w:pStyle w:val="11"/>
        <w:tabs>
          <w:tab w:val="left" w:pos="-26800"/>
          <w:tab w:val="left" w:pos="-19995"/>
          <w:tab w:val="left" w:pos="-13190"/>
          <w:tab w:val="left" w:pos="-6385"/>
        </w:tabs>
        <w:spacing w:before="0" w:after="0"/>
        <w:ind w:firstLine="567"/>
        <w:rPr>
          <w:szCs w:val="24"/>
        </w:rPr>
      </w:pPr>
      <w:r>
        <w:rPr>
          <w:szCs w:val="24"/>
        </w:rPr>
        <w:t>62. 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ED16D6" w:rsidRDefault="00ED16D6" w:rsidP="00ED16D6">
      <w:pPr>
        <w:ind w:firstLine="567"/>
        <w:jc w:val="both"/>
      </w:pPr>
      <w:r>
        <w:t xml:space="preserve">63. Получение документов от заявителя фиксируется сотрудником, уполномоченным на прием заявлений, путем выполнения регистрационной записи в книге учета входящих документов. </w:t>
      </w:r>
    </w:p>
    <w:p w:rsidR="00ED16D6" w:rsidRDefault="00ED16D6" w:rsidP="00ED16D6">
      <w:pPr>
        <w:pStyle w:val="11"/>
        <w:tabs>
          <w:tab w:val="left" w:pos="-26800"/>
          <w:tab w:val="left" w:pos="-19995"/>
          <w:tab w:val="left" w:pos="-13190"/>
          <w:tab w:val="left" w:pos="-6385"/>
        </w:tabs>
        <w:spacing w:before="0" w:after="0"/>
        <w:ind w:firstLine="567"/>
        <w:rPr>
          <w:szCs w:val="24"/>
        </w:rPr>
      </w:pPr>
      <w:r>
        <w:rPr>
          <w:szCs w:val="24"/>
        </w:rPr>
        <w:t>64. Сотрудник, уполномоченный на прием заявлений, передает заявителю для подписи второй экземпляр заявления с указанием времени и даты приема документов.</w:t>
      </w:r>
    </w:p>
    <w:p w:rsidR="00ED16D6" w:rsidRDefault="00ED16D6" w:rsidP="00ED16D6">
      <w:pPr>
        <w:pStyle w:val="11"/>
        <w:tabs>
          <w:tab w:val="left" w:pos="-26800"/>
          <w:tab w:val="left" w:pos="-19995"/>
          <w:tab w:val="left" w:pos="-13190"/>
          <w:tab w:val="left" w:pos="-6385"/>
        </w:tabs>
        <w:spacing w:before="0" w:after="0"/>
        <w:ind w:firstLine="567"/>
        <w:rPr>
          <w:szCs w:val="24"/>
        </w:rPr>
      </w:pPr>
    </w:p>
    <w:p w:rsidR="00ED16D6" w:rsidRDefault="00ED16D6" w:rsidP="00ED16D6">
      <w:pPr>
        <w:widowControl w:val="0"/>
        <w:autoSpaceDE w:val="0"/>
        <w:autoSpaceDN w:val="0"/>
        <w:adjustRightInd w:val="0"/>
        <w:spacing w:line="216" w:lineRule="atLeast"/>
        <w:ind w:firstLine="567"/>
        <w:jc w:val="center"/>
      </w:pPr>
      <w:r>
        <w:rPr>
          <w:rFonts w:ascii="Times New Roman CYR" w:hAnsi="Times New Roman CYR" w:cs="Times New Roman CYR"/>
        </w:rPr>
        <w:lastRenderedPageBreak/>
        <w:t>Глава 19. РАССМОТРЕНИЕ ЗАЯВЛЕНИЯ И ПРЕДСТАВЛЕННЫХ ДОКУМЕНТОВ (ПРОВЕРКА НАЛИЧИЯ ВСЕХ ДОКУМЕНТОВ, ИХ СООТВЕТСТВИЕ ТРЕБОВАНИЯМ, УСТАНОВЛЕННЫМ ДЕЙСТВУЮЩИМ ЗАКОНОДАТЕЛЬСТВОМ) И ПОДГОТОВКА РЕЗУЛЬТАТА ПРЕДОСТАВЛЕНИЯ МУНИЦИПАЛЬНОЙ УСЛУГИ</w:t>
      </w:r>
    </w:p>
    <w:p w:rsidR="00ED16D6" w:rsidRDefault="00ED16D6" w:rsidP="00ED16D6">
      <w:pPr>
        <w:pStyle w:val="11"/>
        <w:tabs>
          <w:tab w:val="left" w:pos="-26800"/>
          <w:tab w:val="left" w:pos="-19995"/>
          <w:tab w:val="left" w:pos="-13190"/>
          <w:tab w:val="left" w:pos="-6385"/>
        </w:tabs>
        <w:spacing w:before="0" w:after="0"/>
        <w:ind w:firstLine="567"/>
        <w:rPr>
          <w:szCs w:val="24"/>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65. </w:t>
      </w:r>
      <w:r>
        <w:rPr>
          <w:rFonts w:ascii="Times New Roman CYR" w:hAnsi="Times New Roman CYR" w:cs="Times New Roman CYR"/>
        </w:rPr>
        <w:t>В течение 5 рабочих дней со дня поступления зарегистрированного комплекта документов и заявления ответственное должностное лицо уполномоченного органа рассматривает заявление и представленные документы на предмет наличия (отсутствия) оснований для отказа в предоставлении муниципальной услуги, предусмотренных пунктом 32 административного регламента, и при установлении соответствующих оснований подготавливает и направляет заявителю уведомление, подписанное руководителем уполномоченного органа, об отказе в предоставлении муниципальной услуги с указанием оснований для отказа в сроки, установленные пунктом 33 административного регламента.</w:t>
      </w:r>
    </w:p>
    <w:p w:rsidR="00ED16D6" w:rsidRDefault="00ED16D6" w:rsidP="00ED16D6">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66. Способом фиксации уведомления об отказе в предоставлении муниципальной услуги является его регистрации в Журнале исходящей корреспонденции. </w:t>
      </w:r>
    </w:p>
    <w:p w:rsidR="00ED16D6" w:rsidRDefault="00ED16D6" w:rsidP="00ED16D6">
      <w:pPr>
        <w:widowControl w:val="0"/>
        <w:autoSpaceDE w:val="0"/>
        <w:autoSpaceDN w:val="0"/>
        <w:adjustRightInd w:val="0"/>
        <w:ind w:firstLine="567"/>
        <w:jc w:val="both"/>
      </w:pPr>
      <w:r>
        <w:t xml:space="preserve">67. Результатом административной процедуры является установление факта наличия (отсутствия) оснований для отказа в предоставлении муниципальной услуги.                        </w:t>
      </w:r>
    </w:p>
    <w:p w:rsidR="00ED16D6" w:rsidRDefault="00ED16D6" w:rsidP="00ED16D6">
      <w:pPr>
        <w:pStyle w:val="11"/>
        <w:tabs>
          <w:tab w:val="clear" w:pos="360"/>
          <w:tab w:val="left" w:pos="708"/>
        </w:tabs>
        <w:spacing w:before="0" w:after="0"/>
        <w:ind w:firstLine="567"/>
        <w:rPr>
          <w:szCs w:val="24"/>
        </w:rPr>
      </w:pPr>
      <w:r>
        <w:rPr>
          <w:szCs w:val="24"/>
        </w:rPr>
        <w:t>68. По результатам рассмотрения заявления уполномоченным должностным лицом готовится справка о составе семьи или мотивированный отказ в выдаче справки о составе семьи.</w:t>
      </w:r>
    </w:p>
    <w:p w:rsidR="00ED16D6" w:rsidRDefault="00ED16D6" w:rsidP="00ED16D6">
      <w:pPr>
        <w:pStyle w:val="11"/>
        <w:tabs>
          <w:tab w:val="clear" w:pos="360"/>
          <w:tab w:val="left" w:pos="708"/>
        </w:tabs>
        <w:spacing w:before="0" w:after="0"/>
        <w:ind w:firstLine="567"/>
        <w:rPr>
          <w:szCs w:val="24"/>
        </w:rPr>
      </w:pPr>
      <w:r>
        <w:rPr>
          <w:szCs w:val="24"/>
        </w:rPr>
        <w:t>69. Общий максимальный срок принятия решения о возможности предоставления муниципальной услуги не превышает 7 рабочих дней.</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ind w:firstLine="567"/>
        <w:jc w:val="center"/>
        <w:rPr>
          <w:rFonts w:ascii="Times New Roman CYR" w:hAnsi="Times New Roman CYR" w:cs="Times New Roman CYR"/>
        </w:rPr>
      </w:pPr>
      <w:r>
        <w:rPr>
          <w:rFonts w:ascii="Times New Roman CYR" w:hAnsi="Times New Roman CYR" w:cs="Times New Roman CYR"/>
        </w:rPr>
        <w:t>Глава 20. ВЫДАЧА ЗАЯВИТЕЛЮ СПРАВКИ О СОСТАВЕ СЕМЬИ</w:t>
      </w:r>
    </w:p>
    <w:p w:rsidR="00ED16D6" w:rsidRDefault="00ED16D6" w:rsidP="00ED16D6">
      <w:pPr>
        <w:ind w:firstLine="567"/>
        <w:jc w:val="center"/>
        <w:rPr>
          <w:rFonts w:ascii="Times New Roman CYR" w:hAnsi="Times New Roman CYR" w:cs="Times New Roman CYR"/>
        </w:rPr>
      </w:pPr>
    </w:p>
    <w:p w:rsidR="00ED16D6" w:rsidRDefault="00ED16D6" w:rsidP="00ED16D6">
      <w:pPr>
        <w:ind w:firstLine="567"/>
        <w:jc w:val="both"/>
        <w:rPr>
          <w:bCs/>
        </w:rPr>
      </w:pPr>
      <w:r>
        <w:rPr>
          <w:rFonts w:ascii="Times New Roman CYR" w:hAnsi="Times New Roman CYR" w:cs="Times New Roman CYR"/>
        </w:rPr>
        <w:t xml:space="preserve">70. </w:t>
      </w:r>
      <w:r>
        <w:rPr>
          <w:bCs/>
        </w:rPr>
        <w:t>Основанием для начала административной процедуры является поступление к ответственному должностному лицу подписанной справки о составе семьи.</w:t>
      </w:r>
    </w:p>
    <w:p w:rsidR="00ED16D6" w:rsidRDefault="00ED16D6" w:rsidP="00ED16D6">
      <w:pPr>
        <w:ind w:firstLine="567"/>
        <w:jc w:val="both"/>
        <w:rPr>
          <w:bCs/>
        </w:rPr>
      </w:pPr>
      <w:r>
        <w:rPr>
          <w:bCs/>
        </w:rPr>
        <w:t>71. Ответственное должностное лицо в течение 5 рабочих дней  направляет заявителю уведомление по почтовому адресу, указанному в заявлении, либо сообщает по телефону о необходимости получения результата.</w:t>
      </w:r>
    </w:p>
    <w:p w:rsidR="00ED16D6" w:rsidRDefault="00ED16D6" w:rsidP="00ED16D6">
      <w:pPr>
        <w:ind w:firstLine="567"/>
        <w:jc w:val="both"/>
        <w:rPr>
          <w:bCs/>
        </w:rPr>
      </w:pPr>
      <w:r>
        <w:rPr>
          <w:bCs/>
        </w:rPr>
        <w:t>72. При выдаче справки о составе семьи заявителю ответственное должностное лицо:</w:t>
      </w:r>
    </w:p>
    <w:p w:rsidR="00ED16D6" w:rsidRDefault="00ED16D6" w:rsidP="00ED16D6">
      <w:pPr>
        <w:ind w:firstLine="567"/>
        <w:jc w:val="both"/>
        <w:rPr>
          <w:bCs/>
        </w:rPr>
      </w:pPr>
      <w:r>
        <w:rPr>
          <w:bCs/>
        </w:rPr>
        <w:t>1) устанавливает личность заявителя либо уполномоченного им лица;</w:t>
      </w:r>
    </w:p>
    <w:p w:rsidR="00ED16D6" w:rsidRDefault="00ED16D6" w:rsidP="00ED16D6">
      <w:pPr>
        <w:ind w:firstLine="567"/>
        <w:jc w:val="both"/>
        <w:rPr>
          <w:bCs/>
        </w:rPr>
      </w:pPr>
      <w:r>
        <w:rPr>
          <w:bCs/>
        </w:rPr>
        <w:t>2) выдает справку о составе семьи.</w:t>
      </w:r>
    </w:p>
    <w:p w:rsidR="00ED16D6" w:rsidRDefault="00ED16D6" w:rsidP="00ED16D6">
      <w:pPr>
        <w:ind w:firstLine="567"/>
        <w:jc w:val="both"/>
        <w:rPr>
          <w:bCs/>
        </w:rPr>
      </w:pPr>
      <w:r>
        <w:rPr>
          <w:bCs/>
        </w:rPr>
        <w:t>73. Результатом административной процедуры является выдача заявителю справки о составе семьи.</w:t>
      </w:r>
    </w:p>
    <w:p w:rsidR="00ED16D6" w:rsidRDefault="00ED16D6" w:rsidP="00ED16D6">
      <w:pPr>
        <w:autoSpaceDE w:val="0"/>
        <w:autoSpaceDN w:val="0"/>
        <w:adjustRightInd w:val="0"/>
        <w:ind w:firstLine="567"/>
        <w:jc w:val="both"/>
        <w:rPr>
          <w:rFonts w:ascii="Times New Roman CYR" w:hAnsi="Times New Roman CYR" w:cs="Times New Roman CYR"/>
          <w:i/>
          <w:iCs/>
        </w:rPr>
      </w:pPr>
      <w:r>
        <w:t xml:space="preserve">74. </w:t>
      </w:r>
      <w:r>
        <w:rPr>
          <w:rFonts w:ascii="Times New Roman CYR" w:hAnsi="Times New Roman CYR" w:cs="Times New Roman CYR"/>
        </w:rPr>
        <w:t>Способом фиксации является регистрация справки о составе семьи в Журнале регистрации справок</w:t>
      </w:r>
      <w:r>
        <w:rPr>
          <w:rFonts w:ascii="Times New Roman CYR" w:hAnsi="Times New Roman CYR" w:cs="Times New Roman CYR"/>
          <w:i/>
          <w:iCs/>
        </w:rPr>
        <w:t>.</w:t>
      </w:r>
    </w:p>
    <w:p w:rsidR="00ED16D6" w:rsidRDefault="00ED16D6" w:rsidP="00ED16D6">
      <w:pPr>
        <w:autoSpaceDE w:val="0"/>
        <w:autoSpaceDN w:val="0"/>
        <w:adjustRightInd w:val="0"/>
        <w:ind w:firstLine="567"/>
        <w:jc w:val="both"/>
      </w:pPr>
      <w:r>
        <w:rPr>
          <w:rFonts w:ascii="Times New Roman CYR" w:hAnsi="Times New Roman CYR" w:cs="Times New Roman CYR"/>
          <w:iCs/>
        </w:rPr>
        <w:t xml:space="preserve"> </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Раздел IV. ФОРМЫ КОНТРОЛЯ ЗА ПРЕДОСТАВЛЕНИЕМ МУНИЦИПАЛЬНОЙ УСЛУГИ</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21.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75.</w:t>
      </w:r>
      <w:r>
        <w:rPr>
          <w:lang w:val="en-US"/>
        </w:rPr>
        <w:t> </w:t>
      </w:r>
      <w:r>
        <w:rPr>
          <w:rFonts w:ascii="Times New Roman CYR" w:hAnsi="Times New Roman CYR" w:cs="Times New Roman CY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путем </w:t>
      </w:r>
      <w:r>
        <w:t>проверок соблюдения и исполнения специалистами положений настоящего административного регламента, иных нормативных правовых актов.</w:t>
      </w:r>
    </w:p>
    <w:p w:rsidR="00ED16D6" w:rsidRDefault="00ED16D6" w:rsidP="00ED16D6">
      <w:pPr>
        <w:pStyle w:val="ConsPlusNormal0"/>
        <w:widowControl/>
        <w:ind w:firstLine="567"/>
        <w:rPr>
          <w:rFonts w:ascii="Times New Roman" w:hAnsi="Times New Roman" w:cs="Times New Roman"/>
          <w:sz w:val="24"/>
          <w:szCs w:val="24"/>
          <w:highlight w:val="lightGray"/>
        </w:rPr>
      </w:pPr>
      <w:r>
        <w:rPr>
          <w:rFonts w:ascii="Times New Roman" w:hAnsi="Times New Roman" w:cs="Times New Roman"/>
          <w:sz w:val="24"/>
          <w:szCs w:val="24"/>
        </w:rPr>
        <w:lastRenderedPageBreak/>
        <w:t>76</w:t>
      </w:r>
      <w:r>
        <w:rPr>
          <w:sz w:val="24"/>
          <w:szCs w:val="24"/>
        </w:rPr>
        <w:t>.</w:t>
      </w:r>
      <w:r>
        <w:rPr>
          <w:sz w:val="24"/>
          <w:szCs w:val="24"/>
          <w:lang w:val="en-US"/>
        </w:rPr>
        <w:t> </w:t>
      </w:r>
      <w:r>
        <w:rPr>
          <w:rFonts w:ascii="Times New Roman" w:hAnsi="Times New Roman" w:cs="Times New Roman"/>
          <w:sz w:val="24"/>
          <w:szCs w:val="24"/>
        </w:rPr>
        <w:t>Уполномоченные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ED16D6" w:rsidRDefault="00ED16D6" w:rsidP="00ED16D6">
      <w:pPr>
        <w:ind w:firstLine="567"/>
        <w:jc w:val="both"/>
      </w:pPr>
      <w:r>
        <w:t>Должностное лицо, ответственное за выдачу справки, несет персональную ответственность за соблюдение сроков и порядка ее выдачи.</w:t>
      </w:r>
    </w:p>
    <w:p w:rsidR="00ED16D6" w:rsidRDefault="00ED16D6" w:rsidP="00ED16D6">
      <w:pPr>
        <w:pStyle w:val="ConsPlusNormal0"/>
        <w:widowControl/>
        <w:ind w:firstLine="567"/>
        <w:rPr>
          <w:rStyle w:val="a8"/>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должностного лица закрепляется в его должностных инструкциях в соответствии с требованиями законодательства.</w:t>
      </w:r>
    </w:p>
    <w:p w:rsidR="00ED16D6" w:rsidRDefault="00ED16D6" w:rsidP="00ED16D6">
      <w:pPr>
        <w:widowControl w:val="0"/>
        <w:autoSpaceDE w:val="0"/>
        <w:autoSpaceDN w:val="0"/>
        <w:adjustRightInd w:val="0"/>
        <w:ind w:firstLine="567"/>
        <w:jc w:val="center"/>
        <w:rPr>
          <w:rFonts w:ascii="Times New Roman CYR" w:hAnsi="Times New Roman CYR" w:cs="Times New Roman CYR"/>
        </w:rPr>
      </w:pPr>
    </w:p>
    <w:p w:rsidR="00ED16D6" w:rsidRDefault="00ED16D6" w:rsidP="00ED16D6">
      <w:pPr>
        <w:widowControl w:val="0"/>
        <w:autoSpaceDE w:val="0"/>
        <w:autoSpaceDN w:val="0"/>
        <w:adjustRightInd w:val="0"/>
        <w:ind w:firstLine="567"/>
        <w:jc w:val="center"/>
      </w:pPr>
      <w:r>
        <w:rPr>
          <w:rFonts w:ascii="Times New Roman CYR" w:hAnsi="Times New Roman CYR" w:cs="Times New Roman CYR"/>
        </w:rPr>
        <w:t>Глава 22. ПОРЯДОК И ПЕРИОДИЧНОСТЬ ОСУЩЕСТВЛЕНИЯ ПЛАНОВЫХ И ВНЕПЛАНОВЫХ ПРОВЕРОК ПОЛНОТЫ И КАЧЕСТВА ПРЕДОСТАВЛЕНИЯ МУНИЦИПАЛЬНОЙ УСЛУГИ</w:t>
      </w:r>
    </w:p>
    <w:p w:rsidR="00ED16D6" w:rsidRDefault="00ED16D6" w:rsidP="00ED16D6">
      <w:pPr>
        <w:autoSpaceDE w:val="0"/>
        <w:autoSpaceDN w:val="0"/>
        <w:adjustRightInd w:val="0"/>
        <w:ind w:firstLine="567"/>
        <w:jc w:val="both"/>
      </w:pPr>
    </w:p>
    <w:p w:rsidR="00ED16D6" w:rsidRDefault="00ED16D6" w:rsidP="00ED16D6">
      <w:pPr>
        <w:autoSpaceDE w:val="0"/>
        <w:autoSpaceDN w:val="0"/>
        <w:adjustRightInd w:val="0"/>
        <w:ind w:firstLine="567"/>
        <w:jc w:val="both"/>
      </w:pPr>
      <w:r>
        <w:t>77. Проверка полноты и качества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w:t>
      </w:r>
    </w:p>
    <w:p w:rsidR="00ED16D6" w:rsidRDefault="00ED16D6" w:rsidP="00ED16D6">
      <w:pPr>
        <w:autoSpaceDE w:val="0"/>
        <w:autoSpaceDN w:val="0"/>
        <w:adjustRightInd w:val="0"/>
        <w:ind w:firstLine="567"/>
        <w:jc w:val="both"/>
      </w:pPr>
      <w:r>
        <w:t>78. Периодичность проведения проверок может носить плановый и внеплановый характер.</w:t>
      </w:r>
    </w:p>
    <w:p w:rsidR="00ED16D6" w:rsidRDefault="00ED16D6" w:rsidP="00ED16D6">
      <w:pPr>
        <w:autoSpaceDE w:val="0"/>
        <w:autoSpaceDN w:val="0"/>
        <w:adjustRightInd w:val="0"/>
        <w:ind w:firstLine="567"/>
        <w:jc w:val="both"/>
      </w:pPr>
      <w:r>
        <w:t>79. Проверка осуществляется на основании распоряжения руководителя уполномоченного органа.</w:t>
      </w:r>
    </w:p>
    <w:p w:rsidR="00ED16D6" w:rsidRDefault="00ED16D6" w:rsidP="00ED16D6">
      <w:pPr>
        <w:autoSpaceDE w:val="0"/>
        <w:autoSpaceDN w:val="0"/>
        <w:adjustRightInd w:val="0"/>
        <w:ind w:firstLine="567"/>
        <w:jc w:val="both"/>
      </w:pPr>
      <w:r>
        <w:t>Распоряжением формируется и утверждается комиссия, в состав которой включаются муниципальные служащие уполномоченного органа</w:t>
      </w:r>
      <w:r>
        <w:rPr>
          <w:rFonts w:ascii="Times New Roman CYR" w:hAnsi="Times New Roman CYR" w:cs="Times New Roman CYR"/>
        </w:rPr>
        <w:t xml:space="preserve">, не участвующие в предоставлении муниципальной услуги. </w:t>
      </w:r>
      <w:r>
        <w:t>Результаты деятельности комиссии оформляются актом проверки, в котором отмечаются выявленные недостатки и предложения по их устранению.</w:t>
      </w:r>
    </w:p>
    <w:p w:rsidR="00ED16D6" w:rsidRDefault="00ED16D6" w:rsidP="00ED16D6">
      <w:pPr>
        <w:autoSpaceDE w:val="0"/>
        <w:autoSpaceDN w:val="0"/>
        <w:adjustRightInd w:val="0"/>
        <w:ind w:firstLine="567"/>
        <w:jc w:val="both"/>
      </w:pPr>
      <w:r>
        <w:t xml:space="preserve">80. </w:t>
      </w:r>
      <w:r>
        <w:rPr>
          <w:rFonts w:ascii="Times New Roman CYR" w:hAnsi="Times New Roman CYR" w:cs="Times New Roman CYR"/>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D16D6" w:rsidRDefault="00ED16D6" w:rsidP="00ED16D6">
      <w:pPr>
        <w:pStyle w:val="a4"/>
        <w:spacing w:before="0" w:after="0"/>
        <w:ind w:firstLine="567"/>
        <w:rPr>
          <w:rStyle w:val="a8"/>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23. ОТВЕТСТВЕННОСТЬ ДОЛЖНОСТНЫХ ЛИЦ СТРУКТУРНЫХ ПОДРАЗДЕЛЕНИЙ АДМИНИСТРАЦИИ ЗА РЕШЕНИЯ И ДЕЙСТВИЯ (БЕЗДЕЙСТВИЕ), ПРИНИМАЕМЫЕ (ОСУЩЕСТВЛЯЕМЫЕ) ИМИ В ХОДЕ ПРЕДОСТАВЛЕНИЯ МУНИЦИПАЛЬНОЙ УСЛУГИ</w:t>
      </w:r>
    </w:p>
    <w:p w:rsidR="00ED16D6" w:rsidRDefault="00ED16D6" w:rsidP="00ED16D6">
      <w:pPr>
        <w:widowControl w:val="0"/>
        <w:autoSpaceDE w:val="0"/>
        <w:autoSpaceDN w:val="0"/>
        <w:adjustRightInd w:val="0"/>
        <w:ind w:firstLine="567"/>
        <w:jc w:val="cente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81.</w:t>
      </w:r>
      <w:r>
        <w:rPr>
          <w:lang w:val="en-US"/>
        </w:rPr>
        <w:t> </w:t>
      </w:r>
      <w:r>
        <w:rPr>
          <w:rFonts w:ascii="Times New Roman CYR" w:hAnsi="Times New Roman CYR" w:cs="Times New Roman CYR"/>
        </w:rPr>
        <w:t>Обязанность соблюдения положений настоящего административного регламента закрепляется в должностных  инструкциях  муниципальных служащих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82.</w:t>
      </w:r>
      <w:r>
        <w:rPr>
          <w:lang w:val="en-US"/>
        </w:rPr>
        <w:t> </w:t>
      </w:r>
      <w:r>
        <w:rPr>
          <w:rFonts w:ascii="Times New Roman CYR" w:hAnsi="Times New Roman CYR" w:cs="Times New Roman CY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24.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ED16D6" w:rsidRDefault="00ED16D6" w:rsidP="00ED16D6">
      <w:pPr>
        <w:pStyle w:val="a4"/>
        <w:spacing w:before="0" w:after="0"/>
        <w:ind w:firstLine="567"/>
        <w:rPr>
          <w:rStyle w:val="a8"/>
        </w:rPr>
      </w:pPr>
    </w:p>
    <w:p w:rsidR="00ED16D6" w:rsidRDefault="00ED16D6" w:rsidP="00ED16D6">
      <w:pPr>
        <w:pStyle w:val="a4"/>
        <w:spacing w:before="0" w:after="0"/>
        <w:ind w:firstLine="567"/>
        <w:rPr>
          <w:rStyle w:val="a8"/>
        </w:rP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83.</w:t>
      </w:r>
      <w:r>
        <w:rPr>
          <w:lang w:val="en-US"/>
        </w:rPr>
        <w:t> </w:t>
      </w:r>
      <w:r>
        <w:rPr>
          <w:rFonts w:ascii="Times New Roman CYR" w:hAnsi="Times New Roman CYR" w:cs="Times New Roman CYR"/>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нарушения прав и законных интересов заявителей решением, действием (бездействием) уполномоченного органа, его должностных лиц;</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w:t>
      </w:r>
      <w:r>
        <w:rPr>
          <w:rFonts w:ascii="Times New Roman CYR" w:hAnsi="Times New Roman CYR" w:cs="Times New Roman CYR"/>
        </w:rPr>
        <w:lastRenderedPageBreak/>
        <w:t>предоставлению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ED16D6" w:rsidRDefault="00ED16D6" w:rsidP="00ED16D6">
      <w:pPr>
        <w:widowControl w:val="0"/>
        <w:autoSpaceDE w:val="0"/>
        <w:autoSpaceDN w:val="0"/>
        <w:adjustRightInd w:val="0"/>
        <w:ind w:firstLine="567"/>
        <w:jc w:val="both"/>
      </w:pPr>
      <w:r>
        <w:t>84.</w:t>
      </w:r>
      <w:r>
        <w:rPr>
          <w:lang w:val="en-US"/>
        </w:rPr>
        <w:t> </w:t>
      </w:r>
      <w:r>
        <w:rPr>
          <w:rFonts w:ascii="Times New Roman CYR" w:hAnsi="Times New Roman CYR" w:cs="Times New Roman CYR"/>
        </w:rPr>
        <w:t xml:space="preserve">Информацию, указанную в пункте 76 настоящего административного регламента, заявители могут сообщить по телефону уполномоченного органа, указанным в пункте 17 настоящего административного регламента, или на официальном сайте администрации Рождественского муниципального образования в информационно-телекоммуникационной сети </w:t>
      </w:r>
      <w:r>
        <w:t>«</w:t>
      </w:r>
      <w:r>
        <w:rPr>
          <w:rFonts w:ascii="Times New Roman CYR" w:hAnsi="Times New Roman CYR" w:cs="Times New Roman CYR"/>
        </w:rPr>
        <w:t>Интернет</w:t>
      </w:r>
      <w: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 xml:space="preserve">85. </w:t>
      </w:r>
      <w:r>
        <w:rPr>
          <w:rFonts w:ascii="Times New Roman CYR" w:hAnsi="Times New Roman CYR" w:cs="Times New Roman CYR"/>
        </w:rPr>
        <w:t>Срок рассмотрения обращений со стороны граждан, их объединений и организаций составляет 30 календарных дней с момента их регистрации.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Днем регистрации обращения является день его поступления в уполномоченный орган.</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86.</w:t>
      </w:r>
      <w:r>
        <w:rPr>
          <w:lang w:val="en-US"/>
        </w:rPr>
        <w:t> </w:t>
      </w:r>
      <w:r>
        <w:rPr>
          <w:rFonts w:ascii="Times New Roman CYR" w:hAnsi="Times New Roman CYR" w:cs="Times New Roman CYR"/>
        </w:rPr>
        <w:t>Контроль за предоставлением муниципальной услуги осуществляется в соответствии с действующим законодательством.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16D6" w:rsidRDefault="00ED16D6" w:rsidP="00ED16D6">
      <w:pPr>
        <w:widowControl w:val="0"/>
        <w:autoSpaceDE w:val="0"/>
        <w:autoSpaceDN w:val="0"/>
        <w:adjustRightInd w:val="0"/>
        <w:ind w:firstLine="567"/>
        <w:jc w:val="center"/>
      </w:pPr>
    </w:p>
    <w:p w:rsidR="00ED16D6" w:rsidRDefault="00ED16D6" w:rsidP="00ED16D6">
      <w:pPr>
        <w:widowControl w:val="0"/>
        <w:autoSpaceDE w:val="0"/>
        <w:autoSpaceDN w:val="0"/>
        <w:adjustRightInd w:val="0"/>
        <w:ind w:firstLine="567"/>
        <w:jc w:val="center"/>
        <w:rPr>
          <w:rFonts w:ascii="Times New Roman CYR" w:hAnsi="Times New Roman CYR" w:cs="Times New Roman CYR"/>
        </w:rPr>
      </w:pPr>
      <w:r>
        <w:rPr>
          <w:rFonts w:ascii="Times New Roman CYR" w:hAnsi="Times New Roman CYR" w:cs="Times New Roman CYR"/>
        </w:rPr>
        <w:t>Глава 25. ОБЖАЛОВАНИЕ РЕШЕНИЙ И ДЕЙСТВИЙ (БЕЗДЕЙСТВИЯ) УПОЛНОМОЧЕННОГО ОРГАНА, А ТАКЖЕ ДОЛЖНОСТНЫХ ЛИЦ УПОЛНОМОЧЕННОГО ОРГАНА, МУНИЦИПАЛЬНЫХ СЛУЖАЩИХ</w:t>
      </w:r>
    </w:p>
    <w:p w:rsidR="00ED16D6" w:rsidRDefault="00ED16D6" w:rsidP="00ED16D6">
      <w:pPr>
        <w:widowControl w:val="0"/>
        <w:autoSpaceDE w:val="0"/>
        <w:autoSpaceDN w:val="0"/>
        <w:adjustRightInd w:val="0"/>
        <w:ind w:firstLine="567"/>
        <w:jc w:val="center"/>
      </w:pP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87.</w:t>
      </w:r>
      <w:r>
        <w:rPr>
          <w:lang w:val="en-US"/>
        </w:rPr>
        <w:t> </w:t>
      </w:r>
      <w:r>
        <w:rPr>
          <w:rFonts w:ascii="Times New Roman CYR" w:hAnsi="Times New Roman CYR" w:cs="Times New Roman CY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88.</w:t>
      </w:r>
      <w:r>
        <w:rPr>
          <w:lang w:val="en-US"/>
        </w:rPr>
        <w:t> </w:t>
      </w:r>
      <w:r>
        <w:rPr>
          <w:rFonts w:ascii="Times New Roman CYR" w:hAnsi="Times New Roman CYR" w:cs="Times New Roman CY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Pr>
          <w:rFonts w:ascii="Times New Roman CYR" w:hAnsi="Times New Roman CYR" w:cs="Times New Roman CYR"/>
          <w:iCs/>
        </w:rPr>
        <w:t xml:space="preserve">администрацию Рождественского муниципального образования </w:t>
      </w:r>
      <w:r>
        <w:rPr>
          <w:rFonts w:ascii="Times New Roman CYR" w:hAnsi="Times New Roman CYR" w:cs="Times New Roman CYR"/>
        </w:rPr>
        <w:t>с жалобой на решения и действия (бездействие) уполномоченного органа, а также должностных лиц уполномоченного органа (далее – жалоба).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89.</w:t>
      </w:r>
      <w:r>
        <w:rPr>
          <w:lang w:val="en-US"/>
        </w:rPr>
        <w:t> </w:t>
      </w:r>
      <w:r>
        <w:rPr>
          <w:rFonts w:ascii="Times New Roman CYR" w:hAnsi="Times New Roman CYR" w:cs="Times New Roman CYR"/>
        </w:rPr>
        <w:t>Информацию о порядке подачи и рассмотрения жалобы заинтересованные лица могут получить:</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 стендах, расположенных в помещениях, занимаемых уполномоченным органом;</w:t>
      </w:r>
    </w:p>
    <w:p w:rsidR="00ED16D6" w:rsidRDefault="00ED16D6" w:rsidP="00ED16D6">
      <w:pPr>
        <w:widowControl w:val="0"/>
        <w:autoSpaceDE w:val="0"/>
        <w:autoSpaceDN w:val="0"/>
        <w:adjustRightInd w:val="0"/>
        <w:ind w:firstLine="567"/>
        <w:jc w:val="both"/>
        <w:rPr>
          <w:b/>
        </w:rPr>
      </w:pPr>
      <w:r>
        <w:rPr>
          <w:rFonts w:ascii="Times New Roman CYR" w:hAnsi="Times New Roman CYR" w:cs="Times New Roman CYR"/>
        </w:rPr>
        <w:t>2)</w:t>
      </w:r>
      <w:r>
        <w:rPr>
          <w:lang w:val="en-US"/>
        </w:rPr>
        <w:t> </w:t>
      </w:r>
      <w:r>
        <w:rPr>
          <w:rFonts w:ascii="Times New Roman CYR" w:hAnsi="Times New Roman CYR" w:cs="Times New Roman CYR"/>
        </w:rPr>
        <w:t xml:space="preserve">на официальном сайте администрации Рождественского муниципального образования в информационно-телекоммуникационной сети </w:t>
      </w:r>
      <w:r>
        <w:t>«</w:t>
      </w:r>
      <w:r>
        <w:rPr>
          <w:rFonts w:ascii="Times New Roman CYR" w:hAnsi="Times New Roman CYR" w:cs="Times New Roman CYR"/>
        </w:rPr>
        <w:t>Интернет</w:t>
      </w:r>
      <w:r>
        <w:t xml:space="preserve">» </w:t>
      </w:r>
      <w:r>
        <w:rPr>
          <w:rStyle w:val="a8"/>
          <w:b w:val="0"/>
          <w:color w:val="000000"/>
          <w:shd w:val="clear" w:color="auto" w:fill="FFFFFF"/>
        </w:rP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посредством Портала.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90. Заинтересованное лицо может обратиться с жалобой, в том числе в следующих случаях:</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нарушение срока регистрации заявления заявителя о предоставлении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нарушение срока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w:t>
      </w:r>
      <w:r>
        <w:rPr>
          <w:lang w:val="en-US"/>
        </w:rPr>
        <w:t> </w:t>
      </w:r>
      <w:r>
        <w:rPr>
          <w:rFonts w:ascii="Times New Roman CYR" w:hAnsi="Times New Roman CYR" w:cs="Times New Roman CYR"/>
        </w:rPr>
        <w:t xml:space="preserve">отказ в предоставлении муниципальной услуги, если основания отказа не </w:t>
      </w:r>
      <w:r>
        <w:rPr>
          <w:rFonts w:ascii="Times New Roman CYR" w:hAnsi="Times New Roman CYR" w:cs="Times New Roman CYR"/>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w:t>
      </w:r>
      <w:r>
        <w:rPr>
          <w:lang w:val="en-US"/>
        </w:rPr>
        <w:t> </w:t>
      </w:r>
      <w:r>
        <w:rPr>
          <w:rFonts w:ascii="Times New Roman CYR" w:hAnsi="Times New Roman CYR" w:cs="Times New Roman CY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w:t>
      </w:r>
      <w:r>
        <w:rPr>
          <w:lang w:val="en-US"/>
        </w:rPr>
        <w:t> </w:t>
      </w:r>
      <w:r>
        <w:rPr>
          <w:rFonts w:ascii="Times New Roman CYR" w:hAnsi="Times New Roman CYR" w:cs="Times New Roman CY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91.</w:t>
      </w:r>
      <w:r>
        <w:rPr>
          <w:lang w:val="en-US"/>
        </w:rPr>
        <w:t> </w:t>
      </w:r>
      <w:r>
        <w:rPr>
          <w:rFonts w:ascii="Times New Roman CYR" w:hAnsi="Times New Roman CYR" w:cs="Times New Roman CYR"/>
        </w:rPr>
        <w:t>Жалоба может быть подана в письменной форме на бумажном носителе, в электронной форме одним из следующих способов:</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 xml:space="preserve">лично по адресу: Иркутская область ,Тайшетский район, </w:t>
      </w:r>
      <w:proofErr w:type="spellStart"/>
      <w:r>
        <w:rPr>
          <w:rFonts w:ascii="Times New Roman CYR" w:hAnsi="Times New Roman CYR" w:cs="Times New Roman CYR"/>
        </w:rPr>
        <w:t>с.Рождественка</w:t>
      </w:r>
      <w:proofErr w:type="spellEnd"/>
      <w:r>
        <w:rPr>
          <w:rFonts w:ascii="Times New Roman CYR" w:hAnsi="Times New Roman CYR" w:cs="Times New Roman CYR"/>
        </w:rPr>
        <w:t>, ул.Советская,41;</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телефон:66-2-47: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через организации федеральной почтовой связи;</w:t>
      </w:r>
    </w:p>
    <w:p w:rsidR="00ED16D6" w:rsidRDefault="00ED16D6" w:rsidP="00ED16D6">
      <w:pPr>
        <w:widowControl w:val="0"/>
        <w:autoSpaceDE w:val="0"/>
        <w:autoSpaceDN w:val="0"/>
        <w:adjustRightInd w:val="0"/>
        <w:ind w:firstLine="567"/>
        <w:jc w:val="both"/>
      </w:pPr>
      <w:r>
        <w:rPr>
          <w:rFonts w:ascii="Times New Roman CYR" w:hAnsi="Times New Roman CYR" w:cs="Times New Roman CYR"/>
        </w:rPr>
        <w:t>3)</w:t>
      </w:r>
      <w:r>
        <w:rPr>
          <w:lang w:val="en-US"/>
        </w:rPr>
        <w:t> </w:t>
      </w:r>
      <w:r>
        <w:rPr>
          <w:rFonts w:ascii="Times New Roman CYR" w:hAnsi="Times New Roman CYR" w:cs="Times New Roman CYR"/>
        </w:rPr>
        <w:t xml:space="preserve">с использованием информационно-телекоммуникационной сети </w:t>
      </w:r>
      <w:r>
        <w:t>«</w:t>
      </w:r>
      <w:r>
        <w:rPr>
          <w:rFonts w:ascii="Times New Roman CYR" w:hAnsi="Times New Roman CYR" w:cs="Times New Roman CYR"/>
        </w:rPr>
        <w:t>Интернет</w:t>
      </w:r>
      <w: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электронная почта: </w:t>
      </w:r>
      <w:r>
        <w:rPr>
          <w:lang w:val="en-US"/>
        </w:rPr>
        <w:t>rozhdestvenka</w:t>
      </w:r>
      <w:r>
        <w:t>-</w:t>
      </w:r>
      <w:proofErr w:type="spellStart"/>
      <w:r>
        <w:rPr>
          <w:lang w:val="en-US"/>
        </w:rPr>
        <w:t>mo</w:t>
      </w:r>
      <w:proofErr w:type="spellEnd"/>
      <w:r>
        <w:t>@</w:t>
      </w:r>
      <w:proofErr w:type="spellStart"/>
      <w:r>
        <w:rPr>
          <w:lang w:val="en-US"/>
        </w:rPr>
        <w:t>ea</w:t>
      </w:r>
      <w:proofErr w:type="spellEnd"/>
      <w:r>
        <w:t>.</w:t>
      </w:r>
      <w:proofErr w:type="spellStart"/>
      <w:r>
        <w:rPr>
          <w:lang w:val="en-US"/>
        </w:rPr>
        <w:t>ru</w:t>
      </w:r>
      <w:proofErr w:type="spellEnd"/>
    </w:p>
    <w:p w:rsidR="00ED16D6" w:rsidRDefault="00ED16D6" w:rsidP="00ED16D6">
      <w:pPr>
        <w:widowControl w:val="0"/>
        <w:autoSpaceDE w:val="0"/>
        <w:autoSpaceDN w:val="0"/>
        <w:adjustRightInd w:val="0"/>
        <w:ind w:firstLine="567"/>
        <w:jc w:val="both"/>
      </w:pPr>
      <w:r>
        <w:rPr>
          <w:rFonts w:ascii="Times New Roman CYR" w:hAnsi="Times New Roman CYR" w:cs="Times New Roman CYR"/>
        </w:rPr>
        <w:t xml:space="preserve">официальный сайт: </w:t>
      </w:r>
      <w:r>
        <w:rPr>
          <w:iCs/>
        </w:rPr>
        <w:t>(</w:t>
      </w:r>
      <w:r>
        <w:rPr>
          <w:lang w:val="en-US"/>
        </w:rPr>
        <w:t>http</w:t>
      </w:r>
      <w:r>
        <w:t>://</w:t>
      </w:r>
      <w:r>
        <w:rPr>
          <w:lang w:val="en-US"/>
        </w:rPr>
        <w:t>www</w:t>
      </w:r>
      <w:r>
        <w:t>.</w:t>
      </w:r>
      <w:r>
        <w:rPr>
          <w:rStyle w:val="a8"/>
          <w:color w:val="000000"/>
          <w:shd w:val="clear" w:color="auto" w:fill="FFFFFF"/>
        </w:rPr>
        <w:t xml:space="preserve"> </w:t>
      </w:r>
      <w:proofErr w:type="spellStart"/>
      <w:r>
        <w:rPr>
          <w:rStyle w:val="a8"/>
          <w:b w:val="0"/>
          <w:color w:val="000000"/>
          <w:shd w:val="clear" w:color="auto" w:fill="FFFFFF"/>
        </w:rPr>
        <w:t>рождественка</w:t>
      </w:r>
      <w:proofErr w:type="spellEnd"/>
      <w:r>
        <w:rPr>
          <w:rStyle w:val="a8"/>
          <w:b w:val="0"/>
          <w:color w:val="000000"/>
          <w:shd w:val="clear" w:color="auto" w:fill="FFFFFF"/>
        </w:rPr>
        <w:t>)</w:t>
      </w:r>
      <w:r>
        <w:t>;</w:t>
      </w:r>
    </w:p>
    <w:p w:rsidR="00ED16D6" w:rsidRDefault="00ED16D6" w:rsidP="00ED16D6">
      <w:pPr>
        <w:widowControl w:val="0"/>
        <w:autoSpaceDE w:val="0"/>
        <w:autoSpaceDN w:val="0"/>
        <w:adjustRightInd w:val="0"/>
        <w:ind w:firstLine="567"/>
        <w:jc w:val="both"/>
      </w:pPr>
      <w:r>
        <w:t>посредством Портала;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через МФЦ.</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92.</w:t>
      </w:r>
      <w:r>
        <w:rPr>
          <w:lang w:val="en-US"/>
        </w:rPr>
        <w:t> </w:t>
      </w:r>
      <w:r>
        <w:rPr>
          <w:rFonts w:ascii="Times New Roman CYR" w:hAnsi="Times New Roman CYR" w:cs="Times New Roman CY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93.</w:t>
      </w:r>
      <w:r>
        <w:rPr>
          <w:lang w:val="en-US"/>
        </w:rPr>
        <w:t> </w:t>
      </w:r>
      <w:r>
        <w:rPr>
          <w:rFonts w:ascii="Times New Roman CYR" w:hAnsi="Times New Roman CYR" w:cs="Times New Roman CYR"/>
        </w:rPr>
        <w:t>Жалоба может быть подана при личном приеме заинтересованного лица. Прием заинтересованных лиц в уполномоченном органе осуществляет глава Рождественского муниципального образования, в случае его отсутствия – лицо, исполняющее обязанности главы Рождественского муниципального образования.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94.</w:t>
      </w:r>
      <w:r>
        <w:rPr>
          <w:lang w:val="en-US"/>
        </w:rPr>
        <w:t> </w:t>
      </w:r>
      <w:r>
        <w:rPr>
          <w:rFonts w:ascii="Times New Roman CYR" w:hAnsi="Times New Roman CYR" w:cs="Times New Roman CYR"/>
        </w:rPr>
        <w:t>Прием заинтересованных лиц главой Рождественского муниципального образования проводится: Полевым Н.Н.. При личном приеме обратившееся заинтересованное лицо предъявляет документ, удостоверяющий его личность.</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95.</w:t>
      </w:r>
      <w:r>
        <w:rPr>
          <w:lang w:val="en-US"/>
        </w:rPr>
        <w:t> </w:t>
      </w:r>
      <w:r>
        <w:rPr>
          <w:rFonts w:ascii="Times New Roman CYR" w:hAnsi="Times New Roman CYR" w:cs="Times New Roman CYR"/>
        </w:rPr>
        <w:t>Жалоба должна содержать:</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сведения об обжалуемых решениях и действиях (бездействии) уполномоченного органа, должностного лица уполномоченного органа;</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96.</w:t>
      </w:r>
      <w:r>
        <w:rPr>
          <w:lang w:val="en-US"/>
        </w:rPr>
        <w:t> </w:t>
      </w:r>
      <w:r>
        <w:rPr>
          <w:rFonts w:ascii="Times New Roman CYR" w:hAnsi="Times New Roman CYR" w:cs="Times New Roman CYR"/>
        </w:rPr>
        <w:t>При рассмотрении жалобы: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 xml:space="preserve">обеспечивается по просьбе заинтересованного лица представление </w:t>
      </w:r>
      <w:r>
        <w:rPr>
          <w:rFonts w:ascii="Times New Roman CYR" w:hAnsi="Times New Roman CYR" w:cs="Times New Roman CYR"/>
        </w:rPr>
        <w:lastRenderedPageBreak/>
        <w:t>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97.</w:t>
      </w:r>
      <w:r>
        <w:rPr>
          <w:lang w:val="en-US"/>
        </w:rPr>
        <w:t> </w:t>
      </w:r>
      <w:r>
        <w:rPr>
          <w:rFonts w:ascii="Times New Roman CYR" w:hAnsi="Times New Roman CYR" w:cs="Times New Roman CYR"/>
        </w:rPr>
        <w:t xml:space="preserve">Поступившая в администрацию Рождественского муниципального образования жалоба подлежит обязательной регистрации в течение одного рабочего дня со дня ее поступления. </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Жалоба подлежит рассмотрению в течение 15 рабочих дней со дня ее регистрации, в случае обжалования отказа уполномоченного органа,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Основания приостановления рассмотрения жалобы не предусмотрены.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98.</w:t>
      </w:r>
      <w:r>
        <w:rPr>
          <w:lang w:val="en-US"/>
        </w:rPr>
        <w:t> </w:t>
      </w:r>
      <w:r>
        <w:rPr>
          <w:rFonts w:ascii="Times New Roman CYR" w:hAnsi="Times New Roman CYR" w:cs="Times New Roman CYR"/>
        </w:rPr>
        <w:t>Случаи, в которых ответ на жалобу не дается: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99.</w:t>
      </w:r>
      <w:r>
        <w:rPr>
          <w:lang w:val="en-US"/>
        </w:rPr>
        <w:t> </w:t>
      </w:r>
      <w:r>
        <w:rPr>
          <w:rFonts w:ascii="Times New Roman CYR" w:hAnsi="Times New Roman CYR" w:cs="Times New Roman CYR"/>
        </w:rPr>
        <w:t>По результатам рассмотрения жалобы принимается одно из следующих решений:</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t xml:space="preserve">об </w:t>
      </w:r>
      <w:r>
        <w:rPr>
          <w:rFonts w:ascii="Times New Roman CYR" w:hAnsi="Times New Roman CYR" w:cs="Times New Roman CYR"/>
        </w:rPr>
        <w:t xml:space="preserve">удовлетворении жалобы,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Pr>
          <w:rFonts w:ascii="Times New Roman CYR" w:hAnsi="Times New Roman CYR" w:cs="Times New Roman CYR"/>
          <w:iCs/>
        </w:rPr>
        <w:t>муниципальными правовыми актами</w:t>
      </w:r>
      <w:r>
        <w:rPr>
          <w:rFonts w:ascii="Times New Roman CYR" w:hAnsi="Times New Roman CYR" w:cs="Times New Roman CYR"/>
        </w:rPr>
        <w:t>;</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 об</w:t>
      </w:r>
      <w:r>
        <w:rPr>
          <w:lang w:val="en-US"/>
        </w:rPr>
        <w:t> </w:t>
      </w:r>
      <w:r>
        <w:rPr>
          <w:rFonts w:ascii="Times New Roman CYR" w:hAnsi="Times New Roman CYR" w:cs="Times New Roman CYR"/>
        </w:rPr>
        <w:t>отказе в удовлетворении жалобы.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100.</w:t>
      </w:r>
      <w:r>
        <w:rPr>
          <w:lang w:val="en-US"/>
        </w:rPr>
        <w:t> </w:t>
      </w:r>
      <w:r>
        <w:rPr>
          <w:rFonts w:ascii="Times New Roman CYR" w:hAnsi="Times New Roman CYR" w:cs="Times New Roman CYR"/>
        </w:rPr>
        <w:t>Не позднее дня, следующего за днем принятия решения, указанного в пункте 92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В ответе по результатам рассмотрения жалобы указываются: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номер, дата, место принятия решения, включая сведения о должностном лице, решение или действие (бездействие) которого обжалуется;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фамилия, имя и (если имеется) отчество заинтересованного лица, подавшего жалобу;</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w:t>
      </w:r>
      <w:r>
        <w:rPr>
          <w:lang w:val="en-US"/>
        </w:rPr>
        <w:t> </w:t>
      </w:r>
      <w:r>
        <w:rPr>
          <w:rFonts w:ascii="Times New Roman CYR" w:hAnsi="Times New Roman CYR" w:cs="Times New Roman CYR"/>
        </w:rPr>
        <w:t>основания для принятия решения по жалобе;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w:t>
      </w:r>
      <w:r>
        <w:rPr>
          <w:lang w:val="en-US"/>
        </w:rPr>
        <w:t> </w:t>
      </w:r>
      <w:r>
        <w:rPr>
          <w:rFonts w:ascii="Times New Roman CYR" w:hAnsi="Times New Roman CYR" w:cs="Times New Roman CYR"/>
        </w:rPr>
        <w:t>принятое по жалобе решение;</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w:t>
      </w:r>
      <w:r>
        <w:rPr>
          <w:lang w:val="en-US"/>
        </w:rPr>
        <w:t> </w:t>
      </w:r>
      <w:r>
        <w:rPr>
          <w:rFonts w:ascii="Times New Roman CYR" w:hAnsi="Times New Roman CYR" w:cs="Times New Roman CY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w:t>
      </w:r>
      <w:r>
        <w:rPr>
          <w:lang w:val="en-US"/>
        </w:rPr>
        <w:t> </w:t>
      </w:r>
      <w:r>
        <w:rPr>
          <w:rFonts w:ascii="Times New Roman CYR" w:hAnsi="Times New Roman CYR" w:cs="Times New Roman CYR"/>
        </w:rPr>
        <w:t>сведения о порядке обжалования принятого по жалобе решения.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101.</w:t>
      </w:r>
      <w:r>
        <w:rPr>
          <w:lang w:val="en-US"/>
        </w:rPr>
        <w:t> </w:t>
      </w:r>
      <w:r>
        <w:rPr>
          <w:rFonts w:ascii="Times New Roman CYR" w:hAnsi="Times New Roman CYR" w:cs="Times New Roman CYR"/>
        </w:rPr>
        <w:t>Основаниями отказа в удовлетворении жалобы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w:t>
      </w:r>
      <w:r>
        <w:rPr>
          <w:lang w:val="en-US"/>
        </w:rPr>
        <w:t> </w:t>
      </w:r>
      <w:r>
        <w:rPr>
          <w:rFonts w:ascii="Times New Roman CYR" w:hAnsi="Times New Roman CYR" w:cs="Times New Roman CYR"/>
        </w:rPr>
        <w:t>наличие вступившего в законную силу решения суда, арбитражного суда по жалобе о том же предмете и по тем же основаниям;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w:t>
      </w:r>
      <w:r>
        <w:rPr>
          <w:lang w:val="en-US"/>
        </w:rPr>
        <w:t> </w:t>
      </w:r>
      <w:r>
        <w:rPr>
          <w:rFonts w:ascii="Times New Roman CYR" w:hAnsi="Times New Roman CYR" w:cs="Times New Roman CYR"/>
        </w:rPr>
        <w:t>подача жалобы лицом, полномочия которого не подтверждены в порядке, установленном законодательством Российской Федерации;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w:t>
      </w:r>
      <w:r>
        <w:rPr>
          <w:lang w:val="en-US"/>
        </w:rPr>
        <w:t> </w:t>
      </w:r>
      <w:r>
        <w:rPr>
          <w:rFonts w:ascii="Times New Roman CYR" w:hAnsi="Times New Roman CYR" w:cs="Times New Roman CYR"/>
        </w:rPr>
        <w:t>наличие решения по жалобе, принятого ранее в отношении того же заинтересованного лица и по тому же предмету жалобы;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 если жалоба признана необоснованной.</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102.</w:t>
      </w:r>
      <w:r>
        <w:rPr>
          <w:lang w:val="en-US"/>
        </w:rPr>
        <w:t> </w:t>
      </w:r>
      <w:r>
        <w:rPr>
          <w:rFonts w:ascii="Times New Roman CYR" w:hAnsi="Times New Roman CYR" w:cs="Times New Roman CYR"/>
        </w:rPr>
        <w:t>Решение, принятое по результатам рассмотрения жалобы, может быть обжаловано в порядке, установленном законодательством.</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lastRenderedPageBreak/>
        <w:t>103.</w:t>
      </w:r>
      <w:r>
        <w:rPr>
          <w:lang w:val="en-US"/>
        </w:rPr>
        <w:t> </w:t>
      </w:r>
      <w:r>
        <w:rPr>
          <w:rFonts w:ascii="Times New Roman CYR" w:hAnsi="Times New Roman CYR" w:cs="Times New Roman CY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t>104.</w:t>
      </w:r>
      <w:r>
        <w:rPr>
          <w:lang w:val="en-US"/>
        </w:rPr>
        <w:t> </w:t>
      </w:r>
      <w:r>
        <w:rPr>
          <w:rFonts w:ascii="Times New Roman CYR" w:hAnsi="Times New Roman CYR" w:cs="Times New Roman CYR"/>
        </w:rPr>
        <w:t>Способами информирования заинтересованных лиц о порядке подачи и рассмотрения жалобы являются:</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 личное обращение заинтересованных лиц в уполномоченный орган;</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 через организации федеральной почтовой связи;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 с помощью средств электронной связи (направление письма на адрес электронной почты уполномоченный орган);</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 с помощью телефонной и факсимильной связи.</w:t>
      </w:r>
    </w:p>
    <w:p w:rsidR="00ED16D6" w:rsidRDefault="00ED16D6" w:rsidP="00ED16D6">
      <w:pPr>
        <w:widowControl w:val="0"/>
        <w:autoSpaceDE w:val="0"/>
        <w:autoSpaceDN w:val="0"/>
        <w:adjustRightInd w:val="0"/>
        <w:ind w:firstLine="567"/>
        <w:jc w:val="both"/>
        <w:rPr>
          <w:rFonts w:ascii="Times New Roman CYR" w:hAnsi="Times New Roman CYR" w:cs="Times New Roman CYR"/>
        </w:rPr>
      </w:pPr>
    </w:p>
    <w:p w:rsidR="00ED16D6" w:rsidRDefault="00ED16D6" w:rsidP="00ED16D6">
      <w:pPr>
        <w:widowControl w:val="0"/>
        <w:autoSpaceDE w:val="0"/>
        <w:autoSpaceDN w:val="0"/>
        <w:adjustRightInd w:val="0"/>
        <w:ind w:firstLine="567"/>
        <w:jc w:val="both"/>
      </w:pPr>
    </w:p>
    <w:p w:rsidR="00ED16D6" w:rsidRDefault="00ED16D6" w:rsidP="00ED16D6">
      <w:pPr>
        <w:widowControl w:val="0"/>
        <w:autoSpaceDE w:val="0"/>
        <w:autoSpaceDN w:val="0"/>
        <w:adjustRightInd w:val="0"/>
        <w:ind w:firstLine="567"/>
        <w:jc w:val="both"/>
      </w:pPr>
    </w:p>
    <w:p w:rsidR="00ED16D6" w:rsidRDefault="00ED16D6" w:rsidP="00ED16D6">
      <w:pPr>
        <w:widowControl w:val="0"/>
        <w:autoSpaceDE w:val="0"/>
        <w:autoSpaceDN w:val="0"/>
        <w:adjustRightInd w:val="0"/>
        <w:ind w:firstLine="567"/>
        <w:jc w:val="both"/>
      </w:pPr>
      <w:r>
        <w:t>Глава ____________________</w:t>
      </w:r>
    </w:p>
    <w:p w:rsidR="00ED16D6" w:rsidRDefault="00ED16D6" w:rsidP="00ED16D6">
      <w:pPr>
        <w:widowControl w:val="0"/>
        <w:autoSpaceDE w:val="0"/>
        <w:autoSpaceDN w:val="0"/>
        <w:adjustRightInd w:val="0"/>
        <w:ind w:firstLine="567"/>
        <w:jc w:val="both"/>
      </w:pPr>
      <w:r>
        <w:t>муниципального образования                                       ________________</w:t>
      </w:r>
    </w:p>
    <w:p w:rsidR="00ED16D6" w:rsidRDefault="00ED16D6" w:rsidP="00ED16D6">
      <w:pPr>
        <w:ind w:firstLine="567"/>
        <w:jc w:val="both"/>
      </w:pPr>
    </w:p>
    <w:p w:rsidR="00ED16D6" w:rsidRDefault="00ED16D6" w:rsidP="00ED16D6">
      <w:pPr>
        <w:ind w:firstLine="567"/>
        <w:jc w:val="both"/>
      </w:pPr>
    </w:p>
    <w:p w:rsidR="00ED16D6" w:rsidRDefault="00ED16D6" w:rsidP="00ED16D6">
      <w:pPr>
        <w:ind w:firstLine="567"/>
        <w:jc w:val="both"/>
      </w:pPr>
    </w:p>
    <w:p w:rsidR="00ED16D6" w:rsidRDefault="00ED16D6" w:rsidP="00ED16D6">
      <w:pPr>
        <w:ind w:firstLine="720"/>
        <w:jc w:val="both"/>
      </w:pPr>
    </w:p>
    <w:p w:rsidR="00ED16D6" w:rsidRDefault="00ED16D6" w:rsidP="00ED16D6">
      <w:r>
        <w:t xml:space="preserve"> </w:t>
      </w:r>
    </w:p>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 w:rsidR="00ED16D6" w:rsidRDefault="00ED16D6" w:rsidP="00ED16D6">
      <w:pPr>
        <w:ind w:left="6237"/>
        <w:jc w:val="right"/>
      </w:pPr>
      <w:r>
        <w:t>Приложение 1</w:t>
      </w:r>
    </w:p>
    <w:p w:rsidR="00ED16D6" w:rsidRDefault="00ED16D6" w:rsidP="00ED16D6">
      <w:pPr>
        <w:tabs>
          <w:tab w:val="left" w:pos="-2520"/>
        </w:tabs>
        <w:autoSpaceDE w:val="0"/>
        <w:autoSpaceDN w:val="0"/>
        <w:adjustRightInd w:val="0"/>
        <w:jc w:val="right"/>
      </w:pPr>
      <w:r>
        <w:t>к Административному регламенту предоставления</w:t>
      </w:r>
    </w:p>
    <w:p w:rsidR="00ED16D6" w:rsidRDefault="00ED16D6" w:rsidP="00ED16D6">
      <w:pPr>
        <w:jc w:val="right"/>
      </w:pPr>
      <w:r>
        <w:t xml:space="preserve"> муниципальной услуги  "Выдача справок о составе семьи"</w: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a4"/>
        <w:shd w:val="clear" w:color="auto" w:fill="FFFFFF"/>
        <w:spacing w:before="0" w:after="0"/>
        <w:ind w:firstLine="600"/>
        <w:jc w:val="center"/>
        <w:textAlignment w:val="baseline"/>
      </w:pPr>
      <w:r>
        <w:rPr>
          <w:rStyle w:val="a8"/>
          <w:bdr w:val="none" w:sz="0" w:space="0" w:color="auto" w:frame="1"/>
        </w:rPr>
        <w:t>БЛОК — СХЕМА</w:t>
      </w:r>
    </w:p>
    <w:p w:rsidR="00ED16D6" w:rsidRDefault="00ED16D6" w:rsidP="00ED16D6">
      <w:pPr>
        <w:pStyle w:val="a4"/>
        <w:shd w:val="clear" w:color="auto" w:fill="FFFFFF"/>
        <w:spacing w:before="0" w:after="0"/>
        <w:ind w:firstLine="600"/>
        <w:jc w:val="center"/>
        <w:textAlignment w:val="baseline"/>
      </w:pPr>
      <w:r>
        <w:rPr>
          <w:rStyle w:val="a8"/>
          <w:bdr w:val="none" w:sz="0" w:space="0" w:color="auto" w:frame="1"/>
        </w:rPr>
        <w:t>предоставления муниципальной услуги</w:t>
      </w:r>
    </w:p>
    <w:p w:rsidR="00ED16D6" w:rsidRDefault="00ED16D6" w:rsidP="00ED16D6">
      <w:pPr>
        <w:pStyle w:val="a4"/>
        <w:shd w:val="clear" w:color="auto" w:fill="FFFFFF"/>
        <w:spacing w:before="0" w:after="0"/>
        <w:ind w:firstLine="600"/>
        <w:jc w:val="center"/>
        <w:textAlignment w:val="baseline"/>
        <w:rPr>
          <w:rStyle w:val="a8"/>
          <w:bdr w:val="none" w:sz="0" w:space="0" w:color="auto" w:frame="1"/>
        </w:rPr>
      </w:pPr>
      <w:r>
        <w:rPr>
          <w:rStyle w:val="a8"/>
          <w:bdr w:val="none" w:sz="0" w:space="0" w:color="auto" w:frame="1"/>
        </w:rPr>
        <w:t>«Выдача справок о составе семьи»</w:t>
      </w:r>
    </w:p>
    <w:p w:rsidR="00ED16D6" w:rsidRDefault="00ED16D6" w:rsidP="00ED16D6">
      <w:pPr>
        <w:pStyle w:val="a4"/>
        <w:shd w:val="clear" w:color="auto" w:fill="FFFFFF"/>
        <w:spacing w:before="0" w:after="0"/>
        <w:textAlignment w:val="baseline"/>
      </w:pPr>
    </w:p>
    <w:p w:rsidR="00ED16D6" w:rsidRDefault="00ED16D6" w:rsidP="00ED16D6">
      <w:pPr>
        <w:pStyle w:val="a4"/>
        <w:shd w:val="clear" w:color="auto" w:fill="FFFFFF"/>
        <w:spacing w:before="0" w:after="0"/>
        <w:ind w:firstLine="600"/>
        <w:jc w:val="center"/>
        <w:textAlignment w:val="baseline"/>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tblGrid>
      <w:tr w:rsidR="00ED16D6" w:rsidTr="00ED16D6">
        <w:tc>
          <w:tcPr>
            <w:tcW w:w="7513" w:type="dxa"/>
            <w:tcBorders>
              <w:top w:val="single" w:sz="4" w:space="0" w:color="000000"/>
              <w:left w:val="single" w:sz="4" w:space="0" w:color="000000"/>
              <w:bottom w:val="single" w:sz="4" w:space="0" w:color="000000"/>
              <w:right w:val="single" w:sz="4" w:space="0" w:color="000000"/>
            </w:tcBorders>
          </w:tcPr>
          <w:p w:rsidR="00ED16D6" w:rsidRDefault="00ED16D6">
            <w:pPr>
              <w:pStyle w:val="ConsPlusNonformat"/>
              <w:jc w:val="center"/>
              <w:rPr>
                <w:rFonts w:ascii="Times New Roman" w:hAnsi="Times New Roman" w:cs="Times New Roman"/>
                <w:sz w:val="24"/>
                <w:szCs w:val="24"/>
              </w:rPr>
            </w:pPr>
          </w:p>
          <w:p w:rsidR="00ED16D6" w:rsidRDefault="00ED16D6">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 и регистрация заявления и документов, подлежащих представлению заявителем</w:t>
            </w:r>
          </w:p>
          <w:p w:rsidR="00ED16D6" w:rsidRDefault="00ED16D6">
            <w:pPr>
              <w:pStyle w:val="ConsPlusNonformat"/>
              <w:jc w:val="center"/>
              <w:rPr>
                <w:rFonts w:ascii="Times New Roman" w:hAnsi="Times New Roman" w:cs="Times New Roman"/>
                <w:sz w:val="24"/>
                <w:szCs w:val="24"/>
              </w:rPr>
            </w:pPr>
          </w:p>
        </w:tc>
      </w:tr>
    </w:tbl>
    <w:p w:rsidR="00ED16D6" w:rsidRDefault="00ED16D6" w:rsidP="00ED16D6">
      <w:pPr>
        <w:pStyle w:val="ConsPlusNonformat"/>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2905125</wp:posOffset>
                </wp:positionH>
                <wp:positionV relativeFrom="paragraph">
                  <wp:posOffset>90170</wp:posOffset>
                </wp:positionV>
                <wp:extent cx="6985" cy="361950"/>
                <wp:effectExtent l="57150" t="13970" r="50165" b="241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924D7" id="_x0000_t32" coordsize="21600,21600" o:spt="32" o:oned="t" path="m,l21600,21600e" filled="f">
                <v:path arrowok="t" fillok="f" o:connecttype="none"/>
                <o:lock v:ext="edit" shapetype="t"/>
              </v:shapetype>
              <v:shape id="Прямая со стрелкой 3" o:spid="_x0000_s1026" type="#_x0000_t32" style="position:absolute;margin-left:228.75pt;margin-top:7.1pt;width:.55pt;height:2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Qg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">
                <v:stroke endarrow="block"/>
              </v:shape>
            </w:pict>
          </mc:Fallback>
        </mc:AlternateConten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ED16D6" w:rsidTr="00ED16D6">
        <w:tc>
          <w:tcPr>
            <w:tcW w:w="9571" w:type="dxa"/>
            <w:tcBorders>
              <w:top w:val="single" w:sz="4" w:space="0" w:color="000000"/>
              <w:left w:val="single" w:sz="4" w:space="0" w:color="000000"/>
              <w:bottom w:val="single" w:sz="4" w:space="0" w:color="000000"/>
              <w:right w:val="single" w:sz="4" w:space="0" w:color="000000"/>
            </w:tcBorders>
          </w:tcPr>
          <w:p w:rsidR="00ED16D6" w:rsidRDefault="00ED16D6">
            <w:pPr>
              <w:pStyle w:val="ConsPlusNonformat"/>
              <w:jc w:val="center"/>
              <w:rPr>
                <w:rFonts w:ascii="Times New Roman" w:hAnsi="Times New Roman" w:cs="Times New Roman"/>
                <w:sz w:val="24"/>
                <w:szCs w:val="24"/>
              </w:rPr>
            </w:pPr>
          </w:p>
          <w:p w:rsidR="00ED16D6" w:rsidRDefault="00ED16D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Проверка заявления и представленных документов </w:t>
            </w:r>
          </w:p>
          <w:p w:rsidR="00ED16D6" w:rsidRDefault="00ED16D6">
            <w:pPr>
              <w:pStyle w:val="ConsPlusNonformat"/>
              <w:jc w:val="center"/>
              <w:rPr>
                <w:rFonts w:ascii="Times New Roman" w:hAnsi="Times New Roman" w:cs="Times New Roman"/>
                <w:sz w:val="24"/>
                <w:szCs w:val="24"/>
              </w:rPr>
            </w:pPr>
          </w:p>
        </w:tc>
      </w:tr>
    </w:tbl>
    <w:p w:rsidR="00ED16D6" w:rsidRDefault="00ED16D6" w:rsidP="00ED16D6">
      <w:pPr>
        <w:pStyle w:val="ConsPlusNonformat"/>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2905125</wp:posOffset>
                </wp:positionH>
                <wp:positionV relativeFrom="paragraph">
                  <wp:posOffset>118745</wp:posOffset>
                </wp:positionV>
                <wp:extent cx="0" cy="320675"/>
                <wp:effectExtent l="57150" t="13970" r="57150" b="177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EFDF" id="Прямая со стрелкой 2" o:spid="_x0000_s1026" type="#_x0000_t32" style="position:absolute;margin-left:228.75pt;margin-top:9.35pt;width:0;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">
                <v:stroke endarrow="block"/>
              </v:shape>
            </w:pict>
          </mc:Fallback>
        </mc:AlternateConten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ED16D6" w:rsidTr="00ED16D6">
        <w:tc>
          <w:tcPr>
            <w:tcW w:w="9571" w:type="dxa"/>
            <w:tcBorders>
              <w:top w:val="single" w:sz="4" w:space="0" w:color="000000"/>
              <w:left w:val="single" w:sz="4" w:space="0" w:color="000000"/>
              <w:bottom w:val="single" w:sz="4" w:space="0" w:color="000000"/>
              <w:right w:val="single" w:sz="4" w:space="0" w:color="000000"/>
            </w:tcBorders>
          </w:tcPr>
          <w:p w:rsidR="00ED16D6" w:rsidRDefault="00ED16D6">
            <w:pPr>
              <w:pStyle w:val="ConsPlusNonformat"/>
              <w:jc w:val="center"/>
              <w:rPr>
                <w:rFonts w:ascii="Times New Roman" w:hAnsi="Times New Roman" w:cs="Times New Roman"/>
                <w:sz w:val="24"/>
                <w:szCs w:val="24"/>
              </w:rPr>
            </w:pPr>
          </w:p>
          <w:p w:rsidR="00ED16D6" w:rsidRDefault="00ED16D6">
            <w:pPr>
              <w:pStyle w:val="ConsPlusNonformat"/>
              <w:jc w:val="center"/>
              <w:rPr>
                <w:rFonts w:ascii="Times New Roman" w:hAnsi="Times New Roman" w:cs="Times New Roman"/>
                <w:sz w:val="24"/>
                <w:szCs w:val="24"/>
              </w:rPr>
            </w:pPr>
            <w:r>
              <w:rPr>
                <w:rFonts w:ascii="Times New Roman" w:hAnsi="Times New Roman" w:cs="Times New Roman"/>
                <w:sz w:val="24"/>
                <w:szCs w:val="24"/>
              </w:rPr>
              <w:t>Подготовка результата предоставления муниципальной услуги</w:t>
            </w:r>
          </w:p>
          <w:p w:rsidR="00ED16D6" w:rsidRDefault="00ED16D6">
            <w:pPr>
              <w:pStyle w:val="ConsPlusNonformat"/>
              <w:jc w:val="center"/>
              <w:rPr>
                <w:rFonts w:ascii="Times New Roman" w:hAnsi="Times New Roman" w:cs="Times New Roman"/>
                <w:sz w:val="24"/>
                <w:szCs w:val="24"/>
              </w:rPr>
            </w:pPr>
          </w:p>
        </w:tc>
      </w:tr>
    </w:tbl>
    <w:p w:rsidR="00ED16D6" w:rsidRDefault="00ED16D6" w:rsidP="00ED16D6">
      <w:pPr>
        <w:pStyle w:val="ConsPlusNonformat"/>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2912110</wp:posOffset>
                </wp:positionH>
                <wp:positionV relativeFrom="paragraph">
                  <wp:posOffset>105410</wp:posOffset>
                </wp:positionV>
                <wp:extent cx="0" cy="354330"/>
                <wp:effectExtent l="54610" t="10160" r="5969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F62A" id="Прямая со стрелкой 1" o:spid="_x0000_s1026" type="#_x0000_t32" style="position:absolute;margin-left:229.3pt;margin-top:8.3pt;width:0;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">
                <v:stroke endarrow="block"/>
              </v:shape>
            </w:pict>
          </mc:Fallback>
        </mc:AlternateConten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ED16D6" w:rsidTr="00ED16D6">
        <w:tc>
          <w:tcPr>
            <w:tcW w:w="9571" w:type="dxa"/>
            <w:tcBorders>
              <w:top w:val="single" w:sz="4" w:space="0" w:color="000000"/>
              <w:left w:val="single" w:sz="4" w:space="0" w:color="000000"/>
              <w:bottom w:val="single" w:sz="4" w:space="0" w:color="000000"/>
              <w:right w:val="single" w:sz="4" w:space="0" w:color="000000"/>
            </w:tcBorders>
          </w:tcPr>
          <w:p w:rsidR="00ED16D6" w:rsidRDefault="00ED16D6">
            <w:pPr>
              <w:pStyle w:val="ConsPlusNonformat"/>
              <w:jc w:val="center"/>
              <w:rPr>
                <w:rFonts w:ascii="Times New Roman" w:hAnsi="Times New Roman" w:cs="Times New Roman"/>
                <w:sz w:val="24"/>
                <w:szCs w:val="24"/>
              </w:rPr>
            </w:pPr>
          </w:p>
          <w:p w:rsidR="00ED16D6" w:rsidRDefault="00ED16D6">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заявителю справки о составе семьи</w:t>
            </w:r>
          </w:p>
          <w:p w:rsidR="00ED16D6" w:rsidRDefault="00ED16D6">
            <w:pPr>
              <w:pStyle w:val="ConsPlusNonformat"/>
              <w:jc w:val="center"/>
              <w:rPr>
                <w:rFonts w:ascii="Times New Roman" w:hAnsi="Times New Roman" w:cs="Times New Roman"/>
                <w:sz w:val="24"/>
                <w:szCs w:val="24"/>
              </w:rPr>
            </w:pPr>
          </w:p>
        </w:tc>
      </w:tr>
    </w:tbl>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r>
        <w:t>Приложение 2</w:t>
      </w:r>
    </w:p>
    <w:p w:rsidR="00ED16D6" w:rsidRDefault="00ED16D6" w:rsidP="00ED16D6">
      <w:pPr>
        <w:tabs>
          <w:tab w:val="left" w:pos="-2520"/>
        </w:tabs>
        <w:autoSpaceDE w:val="0"/>
        <w:autoSpaceDN w:val="0"/>
        <w:adjustRightInd w:val="0"/>
        <w:jc w:val="right"/>
      </w:pPr>
      <w:r>
        <w:t>к Административному регламенту предоставления</w:t>
      </w:r>
    </w:p>
    <w:p w:rsidR="00ED16D6" w:rsidRDefault="00ED16D6" w:rsidP="00ED16D6">
      <w:pPr>
        <w:jc w:val="right"/>
      </w:pPr>
      <w:r>
        <w:t xml:space="preserve"> муниципальной услуги  "Выдача справок о составе семьи"</w:t>
      </w:r>
    </w:p>
    <w:p w:rsidR="00ED16D6" w:rsidRDefault="00ED16D6" w:rsidP="00ED16D6">
      <w:pPr>
        <w:pStyle w:val="a4"/>
        <w:shd w:val="clear" w:color="auto" w:fill="FFFFFF"/>
        <w:spacing w:before="0" w:after="0"/>
        <w:ind w:firstLine="600"/>
        <w:jc w:val="center"/>
        <w:textAlignment w:val="baseline"/>
        <w:rPr>
          <w:rStyle w:val="a8"/>
          <w:bdr w:val="none" w:sz="0" w:space="0" w:color="auto" w:frame="1"/>
        </w:rPr>
      </w:pPr>
    </w:p>
    <w:p w:rsidR="00ED16D6" w:rsidRDefault="00ED16D6" w:rsidP="00ED16D6">
      <w:pPr>
        <w:pStyle w:val="a4"/>
        <w:shd w:val="clear" w:color="auto" w:fill="FFFFFF"/>
        <w:spacing w:before="0" w:after="0"/>
        <w:ind w:firstLine="600"/>
        <w:jc w:val="center"/>
        <w:textAlignment w:val="baseline"/>
        <w:rPr>
          <w:rStyle w:val="a8"/>
          <w:bdr w:val="none" w:sz="0" w:space="0" w:color="auto" w:frame="1"/>
        </w:rPr>
      </w:pPr>
    </w:p>
    <w:p w:rsidR="00ED16D6" w:rsidRDefault="00ED16D6" w:rsidP="00ED16D6">
      <w:pPr>
        <w:pStyle w:val="a4"/>
        <w:shd w:val="clear" w:color="auto" w:fill="FFFFFF"/>
        <w:spacing w:before="0" w:after="0"/>
        <w:ind w:firstLine="600"/>
        <w:jc w:val="center"/>
        <w:textAlignment w:val="baseline"/>
        <w:rPr>
          <w:rStyle w:val="a8"/>
          <w:bdr w:val="none" w:sz="0" w:space="0" w:color="auto" w:frame="1"/>
        </w:rPr>
      </w:pPr>
    </w:p>
    <w:p w:rsidR="00ED16D6" w:rsidRDefault="00ED16D6" w:rsidP="00ED16D6">
      <w:pPr>
        <w:pStyle w:val="a4"/>
        <w:shd w:val="clear" w:color="auto" w:fill="FFFFFF"/>
        <w:spacing w:before="0" w:after="0"/>
        <w:jc w:val="center"/>
        <w:textAlignment w:val="baseline"/>
      </w:pPr>
      <w:r>
        <w:rPr>
          <w:rStyle w:val="a8"/>
          <w:bdr w:val="none" w:sz="0" w:space="0" w:color="auto" w:frame="1"/>
        </w:rPr>
        <w:t>Заявление</w:t>
      </w:r>
    </w:p>
    <w:p w:rsidR="00ED16D6" w:rsidRDefault="00ED16D6" w:rsidP="00ED16D6">
      <w:pPr>
        <w:pStyle w:val="a4"/>
        <w:shd w:val="clear" w:color="auto" w:fill="FFFFFF"/>
        <w:spacing w:before="0" w:after="0"/>
        <w:ind w:firstLine="600"/>
        <w:textAlignment w:val="baseline"/>
      </w:pPr>
      <w:r>
        <w:t> </w:t>
      </w:r>
    </w:p>
    <w:p w:rsidR="00ED16D6" w:rsidRDefault="00ED16D6" w:rsidP="00ED16D6">
      <w:pPr>
        <w:pStyle w:val="a4"/>
        <w:shd w:val="clear" w:color="auto" w:fill="FFFFFF"/>
        <w:spacing w:before="0" w:after="0"/>
        <w:ind w:firstLine="600"/>
        <w:jc w:val="center"/>
        <w:textAlignment w:val="baseline"/>
      </w:pPr>
      <w:r>
        <w:t xml:space="preserve">                                                         Главе администрации ______________________    </w:t>
      </w:r>
    </w:p>
    <w:p w:rsidR="00ED16D6" w:rsidRDefault="00ED16D6" w:rsidP="00ED16D6">
      <w:pPr>
        <w:pStyle w:val="a4"/>
        <w:shd w:val="clear" w:color="auto" w:fill="FFFFFF"/>
        <w:spacing w:before="0" w:after="0"/>
        <w:ind w:firstLine="600"/>
        <w:jc w:val="center"/>
        <w:textAlignment w:val="baseline"/>
      </w:pPr>
      <w:r>
        <w:t xml:space="preserve">                                                           муниципального образования ________________</w:t>
      </w:r>
    </w:p>
    <w:p w:rsidR="00ED16D6" w:rsidRDefault="00ED16D6" w:rsidP="00ED16D6">
      <w:pPr>
        <w:pStyle w:val="a4"/>
        <w:shd w:val="clear" w:color="auto" w:fill="FFFFFF"/>
        <w:spacing w:before="0" w:after="0"/>
        <w:ind w:firstLine="600"/>
        <w:jc w:val="center"/>
        <w:textAlignment w:val="baseline"/>
      </w:pPr>
      <w:r>
        <w:t xml:space="preserve">                                                                          </w:t>
      </w:r>
    </w:p>
    <w:p w:rsidR="00ED16D6" w:rsidRDefault="00ED16D6" w:rsidP="00ED16D6">
      <w:pPr>
        <w:pStyle w:val="a4"/>
        <w:shd w:val="clear" w:color="auto" w:fill="FFFFFF"/>
        <w:spacing w:before="0" w:after="0"/>
        <w:ind w:firstLine="284"/>
        <w:jc w:val="center"/>
        <w:textAlignment w:val="baseline"/>
      </w:pPr>
      <w:r>
        <w:t xml:space="preserve">                                                               от ________________________________________</w:t>
      </w:r>
    </w:p>
    <w:p w:rsidR="00ED16D6" w:rsidRDefault="00ED16D6" w:rsidP="00ED16D6">
      <w:pPr>
        <w:pStyle w:val="a4"/>
        <w:shd w:val="clear" w:color="auto" w:fill="FFFFFF"/>
        <w:spacing w:before="0" w:after="0"/>
        <w:ind w:firstLine="600"/>
        <w:jc w:val="center"/>
        <w:textAlignment w:val="baseline"/>
      </w:pPr>
      <w:r>
        <w:t xml:space="preserve">                                                                  (фамилия, имя, отчество заявителя)</w:t>
      </w:r>
    </w:p>
    <w:p w:rsidR="00ED16D6" w:rsidRDefault="00ED16D6" w:rsidP="00ED16D6">
      <w:pPr>
        <w:pStyle w:val="a4"/>
        <w:shd w:val="clear" w:color="auto" w:fill="FFFFFF"/>
        <w:spacing w:before="0" w:after="0"/>
        <w:ind w:firstLine="600"/>
        <w:jc w:val="right"/>
        <w:textAlignment w:val="baseline"/>
      </w:pPr>
      <w:r>
        <w:t>                                   __________________________________________</w:t>
      </w:r>
    </w:p>
    <w:p w:rsidR="00ED16D6" w:rsidRDefault="00ED16D6" w:rsidP="00ED16D6">
      <w:pPr>
        <w:pStyle w:val="a4"/>
        <w:shd w:val="clear" w:color="auto" w:fill="FFFFFF"/>
        <w:spacing w:before="0" w:after="0"/>
        <w:ind w:firstLine="600"/>
        <w:jc w:val="right"/>
        <w:textAlignment w:val="baseline"/>
      </w:pPr>
      <w:r>
        <w:t>                                                                            __________________________________________</w:t>
      </w:r>
    </w:p>
    <w:p w:rsidR="00ED16D6" w:rsidRDefault="00ED16D6" w:rsidP="00ED16D6">
      <w:pPr>
        <w:pStyle w:val="a4"/>
        <w:shd w:val="clear" w:color="auto" w:fill="FFFFFF"/>
        <w:spacing w:before="0" w:after="0"/>
        <w:ind w:firstLine="600"/>
        <w:textAlignment w:val="baseline"/>
      </w:pPr>
      <w:r>
        <w:t xml:space="preserve">                                                               Зарегистрированного (ой) по адресу:</w:t>
      </w:r>
    </w:p>
    <w:p w:rsidR="00ED16D6" w:rsidRDefault="00ED16D6" w:rsidP="00ED16D6">
      <w:pPr>
        <w:pStyle w:val="a4"/>
        <w:shd w:val="clear" w:color="auto" w:fill="FFFFFF"/>
        <w:spacing w:before="0" w:after="0"/>
        <w:ind w:firstLine="600"/>
        <w:textAlignment w:val="baseline"/>
      </w:pPr>
      <w:r>
        <w:t xml:space="preserve">                                                               _________________________________________</w:t>
      </w:r>
    </w:p>
    <w:p w:rsidR="00ED16D6" w:rsidRDefault="00ED16D6" w:rsidP="00ED16D6">
      <w:pPr>
        <w:pStyle w:val="a4"/>
        <w:shd w:val="clear" w:color="auto" w:fill="FFFFFF"/>
        <w:spacing w:before="0" w:after="0"/>
        <w:ind w:firstLine="600"/>
        <w:jc w:val="right"/>
        <w:textAlignment w:val="baseline"/>
      </w:pPr>
      <w:r>
        <w:t>Паспорт: серия _________, № ________________</w:t>
      </w:r>
    </w:p>
    <w:p w:rsidR="00ED16D6" w:rsidRDefault="00ED16D6" w:rsidP="00ED16D6">
      <w:pPr>
        <w:pStyle w:val="a4"/>
        <w:shd w:val="clear" w:color="auto" w:fill="FFFFFF"/>
        <w:spacing w:before="0" w:after="0"/>
        <w:ind w:firstLine="600"/>
        <w:jc w:val="right"/>
        <w:textAlignment w:val="baseline"/>
      </w:pPr>
      <w:r>
        <w:t xml:space="preserve">         Выдан ____________________________________</w:t>
      </w:r>
    </w:p>
    <w:p w:rsidR="00ED16D6" w:rsidRDefault="00ED16D6" w:rsidP="00ED16D6">
      <w:pPr>
        <w:pStyle w:val="a4"/>
        <w:shd w:val="clear" w:color="auto" w:fill="FFFFFF"/>
        <w:spacing w:before="0" w:after="0"/>
        <w:ind w:firstLine="600"/>
        <w:jc w:val="right"/>
        <w:textAlignment w:val="baseline"/>
      </w:pPr>
      <w:r>
        <w:t>__________________________________________</w:t>
      </w:r>
    </w:p>
    <w:p w:rsidR="00ED16D6" w:rsidRDefault="00ED16D6" w:rsidP="00ED16D6">
      <w:pPr>
        <w:pStyle w:val="a4"/>
        <w:shd w:val="clear" w:color="auto" w:fill="FFFFFF"/>
        <w:spacing w:before="0" w:after="0"/>
        <w:ind w:firstLine="600"/>
        <w:jc w:val="center"/>
        <w:textAlignment w:val="baseline"/>
      </w:pPr>
      <w:r>
        <w:t xml:space="preserve">                                                       (когда и кем)</w:t>
      </w:r>
    </w:p>
    <w:p w:rsidR="00ED16D6" w:rsidRDefault="00ED16D6" w:rsidP="00ED16D6">
      <w:pPr>
        <w:pStyle w:val="a4"/>
        <w:shd w:val="clear" w:color="auto" w:fill="FFFFFF"/>
        <w:spacing w:before="0" w:after="0"/>
        <w:ind w:firstLine="600"/>
        <w:jc w:val="right"/>
        <w:textAlignment w:val="baseline"/>
      </w:pPr>
      <w:r>
        <w:t xml:space="preserve">    Дата рождения: ____________________________</w:t>
      </w:r>
    </w:p>
    <w:p w:rsidR="00ED16D6" w:rsidRDefault="00ED16D6" w:rsidP="00ED16D6">
      <w:pPr>
        <w:pStyle w:val="a4"/>
        <w:shd w:val="clear" w:color="auto" w:fill="FFFFFF"/>
        <w:spacing w:before="0" w:after="0"/>
        <w:ind w:firstLine="600"/>
        <w:textAlignment w:val="baseline"/>
      </w:pPr>
      <w:r>
        <w:t>                                                               Тел.:_____________________________________</w:t>
      </w:r>
    </w:p>
    <w:p w:rsidR="00ED16D6" w:rsidRDefault="00ED16D6" w:rsidP="00ED16D6">
      <w:pPr>
        <w:pStyle w:val="a4"/>
        <w:shd w:val="clear" w:color="auto" w:fill="FFFFFF"/>
        <w:spacing w:before="0" w:after="0"/>
        <w:ind w:firstLine="600"/>
        <w:textAlignment w:val="baseline"/>
      </w:pPr>
    </w:p>
    <w:p w:rsidR="00ED16D6" w:rsidRDefault="00ED16D6" w:rsidP="00ED16D6">
      <w:pPr>
        <w:pStyle w:val="a4"/>
        <w:shd w:val="clear" w:color="auto" w:fill="FFFFFF"/>
        <w:spacing w:before="0" w:after="0"/>
        <w:ind w:firstLine="600"/>
        <w:jc w:val="center"/>
        <w:textAlignment w:val="baseline"/>
        <w:rPr>
          <w:b/>
        </w:rPr>
      </w:pPr>
    </w:p>
    <w:p w:rsidR="00ED16D6" w:rsidRDefault="00ED16D6" w:rsidP="00ED16D6">
      <w:pPr>
        <w:pStyle w:val="a4"/>
        <w:shd w:val="clear" w:color="auto" w:fill="FFFFFF"/>
        <w:spacing w:before="0" w:after="0"/>
        <w:ind w:firstLine="600"/>
        <w:jc w:val="center"/>
        <w:textAlignment w:val="baseline"/>
        <w:rPr>
          <w:b/>
        </w:rPr>
      </w:pPr>
    </w:p>
    <w:p w:rsidR="00ED16D6" w:rsidRDefault="00ED16D6" w:rsidP="00ED16D6">
      <w:pPr>
        <w:pStyle w:val="a4"/>
        <w:shd w:val="clear" w:color="auto" w:fill="FFFFFF"/>
        <w:spacing w:before="0" w:after="0"/>
        <w:ind w:firstLine="600"/>
        <w:jc w:val="center"/>
        <w:textAlignment w:val="baseline"/>
        <w:rPr>
          <w:b/>
        </w:rPr>
      </w:pPr>
      <w:r>
        <w:rPr>
          <w:b/>
        </w:rPr>
        <w:t>Заявление</w:t>
      </w:r>
    </w:p>
    <w:p w:rsidR="00ED16D6" w:rsidRDefault="00ED16D6" w:rsidP="00ED16D6">
      <w:pPr>
        <w:pStyle w:val="a4"/>
        <w:shd w:val="clear" w:color="auto" w:fill="FFFFFF"/>
        <w:spacing w:before="0" w:after="0"/>
        <w:ind w:firstLine="600"/>
        <w:jc w:val="center"/>
        <w:textAlignment w:val="baseline"/>
        <w:rPr>
          <w:b/>
        </w:rPr>
      </w:pPr>
    </w:p>
    <w:p w:rsidR="00ED16D6" w:rsidRDefault="00ED16D6" w:rsidP="00ED16D6">
      <w:pPr>
        <w:pStyle w:val="a4"/>
        <w:shd w:val="clear" w:color="auto" w:fill="FFFFFF"/>
        <w:spacing w:before="0" w:after="0"/>
        <w:ind w:firstLine="600"/>
        <w:textAlignment w:val="baseline"/>
      </w:pPr>
      <w:r>
        <w:t>Прошу Вас выдать справку о составе семьи __________________________________,</w:t>
      </w:r>
    </w:p>
    <w:p w:rsidR="00ED16D6" w:rsidRDefault="00ED16D6" w:rsidP="00ED16D6">
      <w:pPr>
        <w:pStyle w:val="a4"/>
        <w:shd w:val="clear" w:color="auto" w:fill="FFFFFF"/>
        <w:spacing w:before="0" w:after="0"/>
        <w:ind w:firstLine="600"/>
        <w:textAlignment w:val="baseline"/>
      </w:pPr>
      <w:r>
        <w:rPr>
          <w:sz w:val="16"/>
          <w:szCs w:val="16"/>
        </w:rPr>
        <w:t xml:space="preserve">                                                                                                                                                    (Ф.И.О.)</w:t>
      </w:r>
      <w:r>
        <w:t xml:space="preserve">             проживающей (его) по адресу:___________________________________________________</w:t>
      </w:r>
    </w:p>
    <w:p w:rsidR="00ED16D6" w:rsidRDefault="00ED16D6" w:rsidP="00ED16D6">
      <w:pPr>
        <w:pStyle w:val="a4"/>
        <w:shd w:val="clear" w:color="auto" w:fill="FFFFFF"/>
        <w:spacing w:before="240" w:after="0"/>
        <w:textAlignment w:val="baseline"/>
      </w:pPr>
      <w:r>
        <w:t>_____________________________________________________________________________</w:t>
      </w:r>
    </w:p>
    <w:p w:rsidR="00ED16D6" w:rsidRDefault="00ED16D6" w:rsidP="00ED16D6">
      <w:pPr>
        <w:pStyle w:val="a4"/>
        <w:shd w:val="clear" w:color="auto" w:fill="FFFFFF"/>
        <w:spacing w:before="0" w:after="0"/>
        <w:textAlignment w:val="baseline"/>
      </w:pPr>
    </w:p>
    <w:p w:rsidR="00ED16D6" w:rsidRDefault="00ED16D6" w:rsidP="00ED16D6">
      <w:pPr>
        <w:pStyle w:val="a4"/>
        <w:shd w:val="clear" w:color="auto" w:fill="FFFFFF"/>
        <w:spacing w:before="0" w:after="0"/>
        <w:textAlignment w:val="baseline"/>
      </w:pPr>
      <w:r>
        <w:t>для предоставления по месту требования.</w:t>
      </w:r>
    </w:p>
    <w:p w:rsidR="00ED16D6" w:rsidRDefault="00ED16D6" w:rsidP="00ED16D6">
      <w:pPr>
        <w:pStyle w:val="a4"/>
        <w:shd w:val="clear" w:color="auto" w:fill="FFFFFF"/>
        <w:spacing w:before="0" w:after="0"/>
        <w:ind w:firstLine="600"/>
        <w:textAlignment w:val="baseline"/>
      </w:pPr>
      <w:r>
        <w:t> </w:t>
      </w:r>
    </w:p>
    <w:p w:rsidR="00ED16D6" w:rsidRDefault="00ED16D6" w:rsidP="00ED16D6">
      <w:pPr>
        <w:pStyle w:val="a4"/>
        <w:shd w:val="clear" w:color="auto" w:fill="FFFFFF"/>
        <w:spacing w:before="0" w:after="0"/>
        <w:ind w:firstLine="600"/>
        <w:textAlignment w:val="baseline"/>
      </w:pPr>
    </w:p>
    <w:p w:rsidR="00ED16D6" w:rsidRDefault="00ED16D6" w:rsidP="00ED16D6">
      <w:pPr>
        <w:pStyle w:val="a4"/>
        <w:shd w:val="clear" w:color="auto" w:fill="FFFFFF"/>
        <w:spacing w:before="0" w:after="0"/>
        <w:ind w:firstLine="600"/>
        <w:textAlignment w:val="baseline"/>
      </w:pPr>
    </w:p>
    <w:p w:rsidR="00ED16D6" w:rsidRDefault="00ED16D6" w:rsidP="00ED16D6">
      <w:pPr>
        <w:pStyle w:val="a4"/>
        <w:shd w:val="clear" w:color="auto" w:fill="FFFFFF"/>
        <w:spacing w:before="0" w:after="0"/>
        <w:textAlignment w:val="baseline"/>
      </w:pPr>
      <w:r>
        <w:t>Дата: «___» ______________ 20___г.             Подпись_____________________</w:t>
      </w:r>
    </w:p>
    <w:p w:rsidR="00ED16D6" w:rsidRDefault="00ED16D6" w:rsidP="00ED16D6">
      <w:pPr>
        <w:pStyle w:val="a4"/>
        <w:shd w:val="clear" w:color="auto" w:fill="FFFFFF"/>
        <w:spacing w:before="0" w:after="0"/>
        <w:ind w:firstLine="600"/>
        <w:textAlignment w:val="baseline"/>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p>
    <w:p w:rsidR="00ED16D6" w:rsidRDefault="00ED16D6" w:rsidP="00ED16D6">
      <w:pPr>
        <w:ind w:left="6237"/>
        <w:jc w:val="right"/>
      </w:pPr>
      <w:r>
        <w:t>Приложение 3</w:t>
      </w:r>
    </w:p>
    <w:p w:rsidR="00ED16D6" w:rsidRDefault="00ED16D6" w:rsidP="00ED16D6">
      <w:pPr>
        <w:tabs>
          <w:tab w:val="left" w:pos="-2520"/>
        </w:tabs>
        <w:autoSpaceDE w:val="0"/>
        <w:autoSpaceDN w:val="0"/>
        <w:adjustRightInd w:val="0"/>
        <w:jc w:val="right"/>
      </w:pPr>
      <w:r>
        <w:t>к Административному регламенту предоставления</w:t>
      </w:r>
    </w:p>
    <w:p w:rsidR="00ED16D6" w:rsidRDefault="00ED16D6" w:rsidP="00ED16D6">
      <w:pPr>
        <w:jc w:val="right"/>
      </w:pPr>
      <w:r>
        <w:t xml:space="preserve"> муниципальной услуги  "Выдача справок о составе семьи"</w: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jc w:val="center"/>
      </w:pPr>
      <w:r>
        <w:t>С П Р А В К А</w:t>
      </w:r>
    </w:p>
    <w:p w:rsidR="00ED16D6" w:rsidRDefault="00ED16D6" w:rsidP="00ED16D6">
      <w:pPr>
        <w:jc w:val="center"/>
      </w:pPr>
      <w:r>
        <w:t>о составе семьи</w:t>
      </w:r>
    </w:p>
    <w:p w:rsidR="00ED16D6" w:rsidRDefault="00ED16D6" w:rsidP="00ED16D6">
      <w:pPr>
        <w:jc w:val="center"/>
      </w:pPr>
      <w:r>
        <w:t>___________________________________________</w:t>
      </w:r>
    </w:p>
    <w:p w:rsidR="00ED16D6" w:rsidRDefault="00ED16D6" w:rsidP="00ED16D6">
      <w:pPr>
        <w:jc w:val="center"/>
      </w:pPr>
      <w:r>
        <w:t>(место предоставления)</w:t>
      </w:r>
    </w:p>
    <w:p w:rsidR="00ED16D6" w:rsidRDefault="00ED16D6" w:rsidP="00ED16D6"/>
    <w:p w:rsidR="00ED16D6" w:rsidRDefault="00ED16D6" w:rsidP="00ED16D6">
      <w:pPr>
        <w:spacing w:before="240" w:line="276" w:lineRule="auto"/>
      </w:pPr>
      <w:r>
        <w:t>Дана_____________________________________________________________года рождения</w:t>
      </w:r>
    </w:p>
    <w:p w:rsidR="00ED16D6" w:rsidRDefault="00ED16D6" w:rsidP="00ED16D6">
      <w:pPr>
        <w:spacing w:before="240" w:line="276" w:lineRule="auto"/>
      </w:pPr>
      <w:r>
        <w:t xml:space="preserve">в том, что он (она) зарегистрирован (а) по адресу:___________________________________ </w:t>
      </w:r>
    </w:p>
    <w:p w:rsidR="00ED16D6" w:rsidRDefault="00ED16D6" w:rsidP="00ED16D6">
      <w:pPr>
        <w:spacing w:before="240" w:line="276" w:lineRule="auto"/>
      </w:pPr>
      <w:r>
        <w:t xml:space="preserve">в жилом помещении  _________________________ на основании _____________________, </w:t>
      </w:r>
    </w:p>
    <w:p w:rsidR="00ED16D6" w:rsidRDefault="00ED16D6" w:rsidP="00ED16D6">
      <w:pPr>
        <w:rPr>
          <w:sz w:val="16"/>
          <w:szCs w:val="16"/>
        </w:rPr>
      </w:pPr>
      <w:r>
        <w:t xml:space="preserve">                                                  </w:t>
      </w:r>
      <w:r>
        <w:rPr>
          <w:sz w:val="16"/>
          <w:szCs w:val="16"/>
        </w:rPr>
        <w:t>(вид жилого помещения)                                                        (вид документа, номер, дата)</w:t>
      </w:r>
    </w:p>
    <w:p w:rsidR="00ED16D6" w:rsidRDefault="00ED16D6" w:rsidP="00ED16D6">
      <w:pPr>
        <w:spacing w:line="276" w:lineRule="auto"/>
        <w:rPr>
          <w:sz w:val="16"/>
          <w:szCs w:val="16"/>
        </w:rPr>
      </w:pPr>
    </w:p>
    <w:p w:rsidR="00ED16D6" w:rsidRDefault="00ED16D6" w:rsidP="00ED16D6">
      <w:pPr>
        <w:spacing w:line="276" w:lineRule="auto"/>
      </w:pPr>
      <w:r>
        <w:t>общей площадью ____________ м</w:t>
      </w:r>
      <w:r>
        <w:rPr>
          <w:vertAlign w:val="superscript"/>
        </w:rPr>
        <w:t>2</w:t>
      </w:r>
      <w:r>
        <w:t>, с _______________________ отоплением.</w:t>
      </w:r>
    </w:p>
    <w:p w:rsidR="00ED16D6" w:rsidRDefault="00ED16D6" w:rsidP="00ED16D6">
      <w:pPr>
        <w:spacing w:line="276" w:lineRule="auto"/>
        <w:rPr>
          <w:sz w:val="16"/>
          <w:szCs w:val="16"/>
        </w:rPr>
      </w:pPr>
      <w:r>
        <w:t xml:space="preserve">                                                                             </w:t>
      </w:r>
      <w:r>
        <w:rPr>
          <w:sz w:val="16"/>
          <w:szCs w:val="16"/>
        </w:rPr>
        <w:t>(вид отопления)</w:t>
      </w:r>
    </w:p>
    <w:p w:rsidR="00ED16D6" w:rsidRDefault="00ED16D6" w:rsidP="00ED16D6">
      <w:pPr>
        <w:spacing w:before="240"/>
      </w:pPr>
    </w:p>
    <w:p w:rsidR="00ED16D6" w:rsidRDefault="00ED16D6" w:rsidP="00ED16D6">
      <w:pPr>
        <w:spacing w:line="276" w:lineRule="auto"/>
      </w:pPr>
      <w:r>
        <w:t xml:space="preserve">Состав семьи: </w:t>
      </w:r>
    </w:p>
    <w:p w:rsidR="00ED16D6" w:rsidRDefault="00ED16D6" w:rsidP="00ED16D6">
      <w:pPr>
        <w:pBdr>
          <w:bottom w:val="single" w:sz="4" w:space="1" w:color="auto"/>
        </w:pBdr>
        <w:rPr>
          <w:sz w:val="18"/>
          <w:szCs w:val="18"/>
        </w:rPr>
      </w:pPr>
      <w:r>
        <w:t>(Родственные отношения) Ф.И.О., год рождения, дата регистрации, вид регистрации;</w:t>
      </w:r>
    </w:p>
    <w:p w:rsidR="00ED16D6" w:rsidRDefault="00ED16D6" w:rsidP="00ED16D6">
      <w:pPr>
        <w:rPr>
          <w:sz w:val="20"/>
          <w:szCs w:val="20"/>
        </w:rPr>
      </w:pPr>
    </w:p>
    <w:p w:rsidR="00ED16D6" w:rsidRDefault="00ED16D6" w:rsidP="00ED16D6">
      <w:pPr>
        <w:rPr>
          <w:sz w:val="20"/>
          <w:szCs w:val="20"/>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sz w:val="24"/>
          <w:szCs w:val="24"/>
        </w:rPr>
      </w:pPr>
      <w:r>
        <w:rPr>
          <w:rFonts w:ascii="Times New Roman" w:hAnsi="Times New Roman" w:cs="Times New Roman"/>
          <w:sz w:val="24"/>
          <w:szCs w:val="24"/>
        </w:rPr>
        <w:t>Основание выдачи справки о составе семьи: _______________________________________</w:t>
      </w:r>
    </w:p>
    <w:p w:rsidR="00ED16D6" w:rsidRDefault="00ED16D6" w:rsidP="00ED16D6">
      <w:pPr>
        <w:pStyle w:val="ConsPlusNonformat"/>
        <w:rPr>
          <w:rFonts w:ascii="Times New Roman" w:hAnsi="Times New Roman" w:cs="Times New Roman"/>
          <w:sz w:val="16"/>
          <w:szCs w:val="16"/>
        </w:rPr>
      </w:pPr>
      <w:r>
        <w:rPr>
          <w:rFonts w:ascii="Times New Roman" w:hAnsi="Times New Roman" w:cs="Times New Roman"/>
          <w:sz w:val="16"/>
          <w:szCs w:val="16"/>
        </w:rPr>
        <w:t xml:space="preserve">                                                                                                                                          (домовая книга или поквартирная карточка)</w: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sz w:val="24"/>
          <w:szCs w:val="24"/>
        </w:rPr>
      </w:pPr>
      <w:r>
        <w:rPr>
          <w:rFonts w:ascii="Times New Roman" w:hAnsi="Times New Roman" w:cs="Times New Roman"/>
          <w:sz w:val="24"/>
          <w:szCs w:val="24"/>
        </w:rPr>
        <w:t xml:space="preserve">Глава _______________ </w:t>
      </w:r>
    </w:p>
    <w:p w:rsidR="00ED16D6" w:rsidRDefault="00ED16D6" w:rsidP="00ED16D6">
      <w:pPr>
        <w:pStyle w:val="ConsPlusNonformat"/>
        <w:rPr>
          <w:rFonts w:ascii="Times New Roman" w:hAnsi="Times New Roman" w:cs="Times New Roman"/>
          <w:sz w:val="24"/>
          <w:szCs w:val="24"/>
        </w:rPr>
      </w:pPr>
      <w:r>
        <w:rPr>
          <w:rFonts w:ascii="Times New Roman" w:hAnsi="Times New Roman" w:cs="Times New Roman"/>
          <w:sz w:val="24"/>
          <w:szCs w:val="24"/>
        </w:rPr>
        <w:t>муниципального образования                                                                   ___________________</w:t>
      </w: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pStyle w:val="ConsPlusNonformat"/>
        <w:rPr>
          <w:rFonts w:ascii="Times New Roman" w:hAnsi="Times New Roman" w:cs="Times New Roman"/>
          <w:b/>
          <w:sz w:val="24"/>
          <w:szCs w:val="24"/>
        </w:rPr>
      </w:pPr>
    </w:p>
    <w:p w:rsidR="00ED16D6" w:rsidRDefault="00ED16D6" w:rsidP="00ED16D6">
      <w:pPr>
        <w:ind w:left="6237"/>
        <w:jc w:val="right"/>
      </w:pPr>
      <w:r>
        <w:t>Приложение 4</w:t>
      </w:r>
    </w:p>
    <w:p w:rsidR="00ED16D6" w:rsidRDefault="00ED16D6" w:rsidP="00ED16D6">
      <w:pPr>
        <w:tabs>
          <w:tab w:val="left" w:pos="-2520"/>
        </w:tabs>
        <w:autoSpaceDE w:val="0"/>
        <w:autoSpaceDN w:val="0"/>
        <w:adjustRightInd w:val="0"/>
        <w:jc w:val="right"/>
      </w:pPr>
      <w:r>
        <w:t>к Административному регламенту предоставления</w:t>
      </w:r>
    </w:p>
    <w:p w:rsidR="00ED16D6" w:rsidRDefault="00ED16D6" w:rsidP="00ED16D6">
      <w:pPr>
        <w:jc w:val="right"/>
      </w:pPr>
      <w:r>
        <w:t xml:space="preserve"> муниципальной услуги  "Выдача справок о составе семьи"</w:t>
      </w: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pStyle w:val="ConsPlusNonformat"/>
        <w:jc w:val="center"/>
        <w:rPr>
          <w:rFonts w:ascii="Times New Roman" w:hAnsi="Times New Roman" w:cs="Times New Roman"/>
          <w:b/>
          <w:sz w:val="24"/>
          <w:szCs w:val="24"/>
        </w:rPr>
      </w:pPr>
    </w:p>
    <w:p w:rsidR="00ED16D6" w:rsidRDefault="00ED16D6" w:rsidP="00ED16D6">
      <w:pPr>
        <w:ind w:firstLine="600"/>
        <w:jc w:val="center"/>
        <w:rPr>
          <w:color w:val="000000"/>
        </w:rPr>
      </w:pPr>
      <w:r>
        <w:rPr>
          <w:color w:val="000000"/>
        </w:rPr>
        <w:t>ЖАЛОБА</w:t>
      </w:r>
    </w:p>
    <w:p w:rsidR="00ED16D6" w:rsidRDefault="00ED16D6" w:rsidP="00ED16D6">
      <w:pPr>
        <w:ind w:firstLine="600"/>
        <w:jc w:val="center"/>
        <w:rPr>
          <w:color w:val="000000"/>
        </w:rPr>
      </w:pPr>
      <w:r>
        <w:rPr>
          <w:color w:val="000000"/>
        </w:rPr>
        <w:t>НА РЕШЕНИЕ, ДЕЙСТВИЕ (БЕЗДЕЙСТВИЕ)</w:t>
      </w:r>
    </w:p>
    <w:p w:rsidR="00ED16D6" w:rsidRDefault="00ED16D6" w:rsidP="00ED16D6">
      <w:pPr>
        <w:ind w:firstLine="600"/>
        <w:jc w:val="center"/>
        <w:rPr>
          <w:color w:val="000000"/>
        </w:rPr>
      </w:pPr>
      <w:r>
        <w:rPr>
          <w:color w:val="000000"/>
        </w:rPr>
        <w:t>ДОЛЖНОСТНОГО ЛИЦА АДМИНИСТРАЦИИ _________________МУНИЦИПАЛЬНОГО ОБРАЗОВАНИЯ</w:t>
      </w:r>
    </w:p>
    <w:p w:rsidR="00ED16D6" w:rsidRDefault="00ED16D6" w:rsidP="00ED16D6">
      <w:pPr>
        <w:ind w:firstLine="600"/>
        <w:jc w:val="both"/>
        <w:rPr>
          <w:color w:val="000000"/>
        </w:rPr>
      </w:pPr>
    </w:p>
    <w:p w:rsidR="00ED16D6" w:rsidRDefault="00ED16D6" w:rsidP="00ED16D6">
      <w:pPr>
        <w:pBdr>
          <w:bottom w:val="single" w:sz="12" w:space="1" w:color="auto"/>
        </w:pBdr>
        <w:ind w:firstLine="600"/>
        <w:jc w:val="both"/>
        <w:rPr>
          <w:color w:val="000000"/>
        </w:rPr>
      </w:pPr>
    </w:p>
    <w:p w:rsidR="00ED16D6" w:rsidRDefault="00ED16D6" w:rsidP="00ED16D6">
      <w:pPr>
        <w:ind w:firstLine="600"/>
        <w:jc w:val="center"/>
        <w:rPr>
          <w:color w:val="000000"/>
          <w:sz w:val="20"/>
          <w:szCs w:val="20"/>
        </w:rPr>
      </w:pPr>
      <w:r>
        <w:rPr>
          <w:color w:val="000000"/>
          <w:sz w:val="20"/>
          <w:szCs w:val="20"/>
        </w:rPr>
        <w:t>(Фамилия, Имя, Отчество полностью)</w:t>
      </w:r>
    </w:p>
    <w:p w:rsidR="00ED16D6" w:rsidRDefault="00ED16D6" w:rsidP="00ED16D6">
      <w:pPr>
        <w:rPr>
          <w:color w:val="000000"/>
        </w:rPr>
      </w:pPr>
      <w:r>
        <w:rPr>
          <w:color w:val="000000"/>
        </w:rPr>
        <w:t>_____________________________________________________________________________</w:t>
      </w:r>
    </w:p>
    <w:p w:rsidR="00ED16D6" w:rsidRDefault="00ED16D6" w:rsidP="00ED16D6">
      <w:pPr>
        <w:ind w:firstLine="600"/>
        <w:jc w:val="center"/>
        <w:rPr>
          <w:color w:val="000000"/>
          <w:sz w:val="20"/>
          <w:szCs w:val="20"/>
        </w:rPr>
      </w:pPr>
      <w:r>
        <w:rPr>
          <w:color w:val="000000"/>
          <w:sz w:val="20"/>
          <w:szCs w:val="20"/>
        </w:rPr>
        <w:t>(местонахождение гражданина, (фактический адрес), контактный телефон, адрес электронной почты)</w:t>
      </w:r>
    </w:p>
    <w:p w:rsidR="00ED16D6" w:rsidRDefault="00ED16D6" w:rsidP="00ED16D6">
      <w:pPr>
        <w:rPr>
          <w:color w:val="000000"/>
        </w:rPr>
      </w:pPr>
      <w:r>
        <w:rPr>
          <w:color w:val="000000"/>
        </w:rPr>
        <w:t>_____________________________________________________________________________</w:t>
      </w:r>
    </w:p>
    <w:p w:rsidR="00ED16D6" w:rsidRDefault="00ED16D6" w:rsidP="00ED16D6">
      <w:pPr>
        <w:jc w:val="both"/>
        <w:rPr>
          <w:color w:val="000000"/>
        </w:rPr>
      </w:pPr>
      <w:r>
        <w:rPr>
          <w:color w:val="000000"/>
        </w:rPr>
        <w:t>_____________________________________________________________________________</w:t>
      </w:r>
    </w:p>
    <w:p w:rsidR="00ED16D6" w:rsidRDefault="00ED16D6" w:rsidP="00ED16D6">
      <w:pPr>
        <w:ind w:firstLine="600"/>
        <w:jc w:val="center"/>
        <w:rPr>
          <w:color w:val="000000"/>
        </w:rPr>
      </w:pPr>
      <w:r>
        <w:rPr>
          <w:color w:val="000000"/>
        </w:rPr>
        <w:t>Ф.И.О. руководителя юридического лица на действия (бездействие), решение: ____________________________________________________________________________</w:t>
      </w:r>
    </w:p>
    <w:p w:rsidR="00ED16D6" w:rsidRDefault="00ED16D6" w:rsidP="00ED16D6">
      <w:pPr>
        <w:rPr>
          <w:color w:val="000000"/>
        </w:rPr>
      </w:pPr>
      <w:r>
        <w:rPr>
          <w:color w:val="000000"/>
        </w:rPr>
        <w:t>_____________________________________________________________________________</w:t>
      </w:r>
    </w:p>
    <w:p w:rsidR="00ED16D6" w:rsidRDefault="00ED16D6" w:rsidP="00ED16D6">
      <w:pPr>
        <w:jc w:val="both"/>
        <w:rPr>
          <w:color w:val="000000"/>
        </w:rPr>
      </w:pPr>
      <w:r>
        <w:rPr>
          <w:color w:val="000000"/>
        </w:rPr>
        <w:t>_____________________________________________________________________________Наименование органа или должность, Ф.И.О. должностного лица органа, решение, действие (бездействие) которого обжалуется:</w:t>
      </w:r>
    </w:p>
    <w:p w:rsidR="00ED16D6" w:rsidRDefault="00ED16D6" w:rsidP="00ED16D6">
      <w:pPr>
        <w:jc w:val="both"/>
        <w:rPr>
          <w:color w:val="000000"/>
        </w:rPr>
      </w:pPr>
      <w:r>
        <w:rPr>
          <w:color w:val="000000"/>
        </w:rPr>
        <w:t>__________________________________________________________________________________________________________________________________________________________</w:t>
      </w:r>
    </w:p>
    <w:p w:rsidR="00ED16D6" w:rsidRDefault="00ED16D6" w:rsidP="00ED16D6">
      <w:pPr>
        <w:ind w:firstLine="600"/>
        <w:jc w:val="both"/>
        <w:rPr>
          <w:color w:val="000000"/>
        </w:rPr>
      </w:pPr>
    </w:p>
    <w:p w:rsidR="00ED16D6" w:rsidRDefault="00ED16D6" w:rsidP="00ED16D6">
      <w:pPr>
        <w:jc w:val="both"/>
        <w:rPr>
          <w:color w:val="000000"/>
        </w:rPr>
      </w:pPr>
      <w:r>
        <w:rPr>
          <w:color w:val="000000"/>
        </w:rPr>
        <w:t>Существо жалобы:_____________________________________________________________</w:t>
      </w:r>
    </w:p>
    <w:p w:rsidR="00ED16D6" w:rsidRDefault="00ED16D6" w:rsidP="00ED16D6">
      <w:pPr>
        <w:jc w:val="both"/>
        <w:rPr>
          <w:color w:val="000000"/>
        </w:rPr>
      </w:pPr>
      <w:r>
        <w:rPr>
          <w:color w:val="000000"/>
        </w:rPr>
        <w:t>__________________________________________________________________________________________________________________________________________________________</w:t>
      </w:r>
    </w:p>
    <w:p w:rsidR="00ED16D6" w:rsidRDefault="00ED16D6" w:rsidP="00ED16D6">
      <w:pPr>
        <w:ind w:firstLine="600"/>
        <w:jc w:val="center"/>
        <w:rPr>
          <w:color w:val="000000"/>
          <w:sz w:val="20"/>
          <w:szCs w:val="20"/>
        </w:rPr>
      </w:pPr>
      <w:r>
        <w:rPr>
          <w:color w:val="000000"/>
          <w:sz w:val="20"/>
          <w:szCs w:val="20"/>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закона)</w:t>
      </w:r>
    </w:p>
    <w:p w:rsidR="00ED16D6" w:rsidRDefault="00ED16D6" w:rsidP="00ED16D6">
      <w:pPr>
        <w:jc w:val="both"/>
        <w:rPr>
          <w:color w:val="000000"/>
        </w:rPr>
      </w:pPr>
      <w:r>
        <w:rPr>
          <w:color w:val="000000"/>
        </w:rPr>
        <w:t>__________________________________________________________________________________________________________________________________________________________</w:t>
      </w:r>
    </w:p>
    <w:p w:rsidR="00ED16D6" w:rsidRDefault="00ED16D6" w:rsidP="00ED16D6">
      <w:pPr>
        <w:jc w:val="both"/>
        <w:rPr>
          <w:color w:val="000000"/>
        </w:rPr>
      </w:pPr>
      <w:r>
        <w:rPr>
          <w:color w:val="000000"/>
        </w:rPr>
        <w:t>Перечень прилагаемых документов:</w:t>
      </w:r>
    </w:p>
    <w:p w:rsidR="00ED16D6" w:rsidRDefault="00ED16D6" w:rsidP="00ED16D6">
      <w:pPr>
        <w:jc w:val="both"/>
        <w:rPr>
          <w:color w:val="000000"/>
        </w:rPr>
      </w:pPr>
      <w:r>
        <w:rPr>
          <w:color w:val="000000"/>
        </w:rPr>
        <w:t>__________________________________________________________________</w:t>
      </w:r>
    </w:p>
    <w:p w:rsidR="00ED16D6" w:rsidRDefault="00ED16D6" w:rsidP="00ED16D6">
      <w:pPr>
        <w:jc w:val="both"/>
        <w:rPr>
          <w:color w:val="000000"/>
        </w:rPr>
      </w:pPr>
      <w:r>
        <w:rPr>
          <w:color w:val="000000"/>
        </w:rPr>
        <w:t>__________________________________________________________________</w:t>
      </w:r>
    </w:p>
    <w:p w:rsidR="00ED16D6" w:rsidRDefault="00ED16D6" w:rsidP="00ED16D6">
      <w:pPr>
        <w:pStyle w:val="printc"/>
        <w:spacing w:before="0" w:after="0"/>
        <w:jc w:val="both"/>
        <w:rPr>
          <w:color w:val="000000"/>
        </w:rPr>
      </w:pPr>
      <w:r>
        <w:rPr>
          <w:color w:val="000000"/>
        </w:rPr>
        <w:t>__________________________________________________________________</w:t>
      </w:r>
    </w:p>
    <w:p w:rsidR="00ED16D6" w:rsidRDefault="00ED16D6" w:rsidP="00ED16D6">
      <w:pPr>
        <w:pStyle w:val="printc"/>
        <w:spacing w:before="0" w:after="0"/>
        <w:ind w:firstLine="600"/>
        <w:jc w:val="both"/>
        <w:rPr>
          <w:color w:val="000000"/>
        </w:rPr>
      </w:pPr>
    </w:p>
    <w:p w:rsidR="00ED16D6" w:rsidRDefault="00ED16D6" w:rsidP="00ED16D6">
      <w:pPr>
        <w:pStyle w:val="printc"/>
        <w:spacing w:before="0" w:after="0"/>
        <w:jc w:val="left"/>
        <w:rPr>
          <w:color w:val="000000"/>
        </w:rPr>
      </w:pPr>
      <w:r>
        <w:rPr>
          <w:color w:val="000000"/>
        </w:rPr>
        <w:t>«___» ____________ 20__г.                                                                        __________________</w:t>
      </w:r>
    </w:p>
    <w:p w:rsidR="00ED16D6" w:rsidRDefault="00ED16D6" w:rsidP="00ED16D6">
      <w:pPr>
        <w:pStyle w:val="printc"/>
        <w:spacing w:before="0" w:after="0"/>
        <w:ind w:firstLine="600"/>
        <w:rPr>
          <w:sz w:val="20"/>
          <w:szCs w:val="20"/>
        </w:rPr>
      </w:pPr>
      <w:r>
        <w:t xml:space="preserve">                                                                                                      </w:t>
      </w:r>
      <w:r>
        <w:rPr>
          <w:sz w:val="20"/>
          <w:szCs w:val="20"/>
        </w:rPr>
        <w:t>(подпись)</w:t>
      </w: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Default="00DF1588" w:rsidP="00ED16D6">
      <w:pPr>
        <w:pStyle w:val="printc"/>
        <w:spacing w:before="0" w:after="0"/>
        <w:ind w:firstLine="600"/>
        <w:rPr>
          <w:sz w:val="20"/>
          <w:szCs w:val="20"/>
        </w:rPr>
      </w:pPr>
    </w:p>
    <w:p w:rsidR="00DF1588" w:rsidRPr="00952139" w:rsidRDefault="00DF1588" w:rsidP="00DF1588">
      <w:pPr>
        <w:jc w:val="center"/>
        <w:rPr>
          <w:b/>
        </w:rPr>
      </w:pPr>
      <w:r w:rsidRPr="00952139">
        <w:rPr>
          <w:b/>
        </w:rPr>
        <w:t xml:space="preserve">о с </w:t>
      </w:r>
      <w:proofErr w:type="spellStart"/>
      <w:r w:rsidRPr="00952139">
        <w:rPr>
          <w:b/>
        </w:rPr>
        <w:t>с</w:t>
      </w:r>
      <w:proofErr w:type="spellEnd"/>
      <w:r w:rsidRPr="00952139">
        <w:rPr>
          <w:b/>
        </w:rPr>
        <w:t xml:space="preserve"> и й с к а я  Ф е д е р а ц и я</w:t>
      </w:r>
    </w:p>
    <w:p w:rsidR="00DF1588" w:rsidRPr="00952139" w:rsidRDefault="00DF1588" w:rsidP="00DF1588">
      <w:pPr>
        <w:jc w:val="center"/>
        <w:rPr>
          <w:b/>
        </w:rPr>
      </w:pPr>
      <w:r w:rsidRPr="00952139">
        <w:rPr>
          <w:b/>
        </w:rPr>
        <w:t>Иркутская   область</w:t>
      </w:r>
    </w:p>
    <w:p w:rsidR="00DF1588" w:rsidRPr="00952139" w:rsidRDefault="00DF1588" w:rsidP="00DF1588">
      <w:pPr>
        <w:jc w:val="center"/>
        <w:rPr>
          <w:b/>
        </w:rPr>
      </w:pPr>
      <w:r w:rsidRPr="00952139">
        <w:rPr>
          <w:b/>
        </w:rPr>
        <w:t>Муниципальное образование «Тайшетский  район»</w:t>
      </w:r>
    </w:p>
    <w:p w:rsidR="00DF1588" w:rsidRPr="00952139" w:rsidRDefault="00DF1588" w:rsidP="00DF1588">
      <w:pPr>
        <w:jc w:val="center"/>
        <w:rPr>
          <w:b/>
        </w:rPr>
      </w:pPr>
      <w:r w:rsidRPr="00952139">
        <w:rPr>
          <w:b/>
        </w:rPr>
        <w:t xml:space="preserve">Администрация </w:t>
      </w:r>
      <w:r>
        <w:rPr>
          <w:b/>
        </w:rPr>
        <w:t>Рождественского</w:t>
      </w:r>
      <w:r w:rsidRPr="00146814">
        <w:rPr>
          <w:b/>
        </w:rPr>
        <w:t xml:space="preserve"> </w:t>
      </w:r>
      <w:r w:rsidRPr="00952139">
        <w:rPr>
          <w:b/>
        </w:rPr>
        <w:t>муниципального образования</w:t>
      </w:r>
    </w:p>
    <w:p w:rsidR="00DF1588" w:rsidRPr="00952139" w:rsidRDefault="00DF1588" w:rsidP="00DF1588">
      <w:pPr>
        <w:jc w:val="center"/>
        <w:rPr>
          <w:b/>
        </w:rPr>
      </w:pPr>
    </w:p>
    <w:p w:rsidR="00DF1588" w:rsidRDefault="00DF1588" w:rsidP="00DF1588">
      <w:pPr>
        <w:jc w:val="center"/>
        <w:rPr>
          <w:b/>
        </w:rPr>
      </w:pPr>
      <w:r w:rsidRPr="00952139">
        <w:rPr>
          <w:b/>
        </w:rPr>
        <w:t>ПОСТАНОВЛЕНИЕ</w:t>
      </w:r>
    </w:p>
    <w:p w:rsidR="00DF1588" w:rsidRDefault="00DF1588" w:rsidP="00DF1588">
      <w:pPr>
        <w:jc w:val="center"/>
        <w:rPr>
          <w:b/>
        </w:rPr>
      </w:pPr>
    </w:p>
    <w:p w:rsidR="00DF1588" w:rsidRPr="00952139" w:rsidRDefault="00DF1588" w:rsidP="00DF1588">
      <w:pPr>
        <w:jc w:val="center"/>
        <w:rPr>
          <w:b/>
        </w:rPr>
      </w:pPr>
    </w:p>
    <w:p w:rsidR="00DF1588" w:rsidRPr="00952139" w:rsidRDefault="00DF1588" w:rsidP="00DF1588">
      <w:pPr>
        <w:jc w:val="center"/>
        <w:rPr>
          <w:b/>
        </w:rPr>
      </w:pPr>
    </w:p>
    <w:p w:rsidR="00DF1588" w:rsidRDefault="00DF1588" w:rsidP="00DF1588">
      <w:r w:rsidRPr="00952139">
        <w:rPr>
          <w:b/>
        </w:rPr>
        <w:t xml:space="preserve"> </w:t>
      </w:r>
      <w:r w:rsidRPr="00952139">
        <w:t xml:space="preserve"> от      </w:t>
      </w:r>
      <w:r>
        <w:t>30</w:t>
      </w:r>
      <w:r w:rsidRPr="00952139">
        <w:t xml:space="preserve">    августа 2016 г.                                                              </w:t>
      </w:r>
      <w:r>
        <w:t xml:space="preserve">                  </w:t>
      </w:r>
      <w:r w:rsidRPr="00952139">
        <w:t xml:space="preserve">  № </w:t>
      </w:r>
      <w:r>
        <w:t>43</w:t>
      </w:r>
    </w:p>
    <w:p w:rsidR="00DF1588" w:rsidRDefault="00DF1588" w:rsidP="00DF1588"/>
    <w:p w:rsidR="00DF1588" w:rsidRPr="00952139" w:rsidRDefault="00DF1588" w:rsidP="00DF1588"/>
    <w:p w:rsidR="00DF1588" w:rsidRPr="00952139" w:rsidRDefault="00DF1588" w:rsidP="00DF1588"/>
    <w:p w:rsidR="00DF1588" w:rsidRPr="00952139" w:rsidRDefault="00DF1588" w:rsidP="00DF1588">
      <w:r w:rsidRPr="00952139">
        <w:t xml:space="preserve">«Об утверждении Методики прогнозирования </w:t>
      </w:r>
    </w:p>
    <w:p w:rsidR="00DF1588" w:rsidRPr="00952139" w:rsidRDefault="00DF1588" w:rsidP="00DF1588">
      <w:r w:rsidRPr="00952139">
        <w:t xml:space="preserve">поступлений доходов в бюджет </w:t>
      </w:r>
    </w:p>
    <w:p w:rsidR="00DF1588" w:rsidRPr="00952139" w:rsidRDefault="00DF1588" w:rsidP="00DF1588">
      <w:r>
        <w:t>Рождественского</w:t>
      </w:r>
      <w:r w:rsidRPr="00952139">
        <w:t xml:space="preserve"> муниципального образования»</w:t>
      </w:r>
    </w:p>
    <w:p w:rsidR="00DF1588" w:rsidRPr="00952139" w:rsidRDefault="00DF1588" w:rsidP="00DF1588"/>
    <w:p w:rsidR="00DF1588" w:rsidRPr="00952139" w:rsidRDefault="00DF1588" w:rsidP="00DF1588"/>
    <w:p w:rsidR="00DF1588" w:rsidRPr="00952139" w:rsidRDefault="00DF1588" w:rsidP="00DF1588">
      <w:pPr>
        <w:jc w:val="both"/>
      </w:pPr>
      <w:r w:rsidRPr="00952139">
        <w:t xml:space="preserve">        В соответствии с пунктом 1 статьи 160.1 Бюджетного кодекса Российской Федерации, постановлением Правительства Российской Федерации от 23.06.2016г. № 574 «Об общих требованиях к методике прогнозирования поступлений доходов в бюджеты бюджетной системы Российской Федерации», администрация </w:t>
      </w:r>
      <w:r>
        <w:t>Рождественского</w:t>
      </w:r>
      <w:r w:rsidRPr="00952139">
        <w:t xml:space="preserve"> </w:t>
      </w:r>
      <w:r w:rsidRPr="00952139">
        <w:rPr>
          <w:bCs/>
        </w:rPr>
        <w:t xml:space="preserve">муниципального образования </w:t>
      </w:r>
    </w:p>
    <w:p w:rsidR="00DF1588" w:rsidRPr="00952139" w:rsidRDefault="00DF1588" w:rsidP="00DF1588"/>
    <w:p w:rsidR="00DF1588" w:rsidRPr="00952139" w:rsidRDefault="00DF1588" w:rsidP="00DF1588">
      <w:r w:rsidRPr="00952139">
        <w:t>ПОСТАНОВЛЯЕТ:</w:t>
      </w:r>
    </w:p>
    <w:p w:rsidR="00DF1588" w:rsidRPr="00952139" w:rsidRDefault="00DF1588" w:rsidP="00DF1588">
      <w:r w:rsidRPr="00952139">
        <w:t xml:space="preserve">  </w:t>
      </w:r>
    </w:p>
    <w:p w:rsidR="00DF1588" w:rsidRPr="00952139" w:rsidRDefault="00DF1588" w:rsidP="00DF1588">
      <w:pPr>
        <w:numPr>
          <w:ilvl w:val="0"/>
          <w:numId w:val="2"/>
        </w:numPr>
        <w:suppressAutoHyphens w:val="0"/>
        <w:ind w:left="0" w:firstLine="360"/>
        <w:jc w:val="both"/>
      </w:pPr>
      <w:r w:rsidRPr="00952139">
        <w:t xml:space="preserve">Утвердить Методику прогнозирования поступлений доходов в бюджет </w:t>
      </w:r>
      <w:r>
        <w:t>Рождественского</w:t>
      </w:r>
      <w:r w:rsidRPr="00952139">
        <w:rPr>
          <w:bCs/>
        </w:rPr>
        <w:t xml:space="preserve"> муниципального образования </w:t>
      </w:r>
      <w:r w:rsidRPr="00952139">
        <w:t xml:space="preserve">согласно </w:t>
      </w:r>
      <w:hyperlink w:anchor="sub_1000" w:history="1">
        <w:r w:rsidRPr="00952139">
          <w:t>приложению</w:t>
        </w:r>
      </w:hyperlink>
      <w:r w:rsidRPr="00952139">
        <w:t>.</w:t>
      </w:r>
    </w:p>
    <w:p w:rsidR="00DF1588" w:rsidRPr="00952139" w:rsidRDefault="00DF1588" w:rsidP="00DF1588">
      <w:pPr>
        <w:numPr>
          <w:ilvl w:val="0"/>
          <w:numId w:val="2"/>
        </w:numPr>
        <w:suppressAutoHyphens w:val="0"/>
        <w:ind w:left="0" w:firstLine="360"/>
        <w:jc w:val="both"/>
      </w:pPr>
      <w:r w:rsidRPr="00952139">
        <w:t xml:space="preserve">Разместить настоящее постановление на официальном сайте администрации </w:t>
      </w:r>
      <w:r>
        <w:t xml:space="preserve"> Рождественского</w:t>
      </w:r>
      <w:r w:rsidRPr="00952139">
        <w:rPr>
          <w:bCs/>
        </w:rPr>
        <w:t xml:space="preserve"> муниципального образования</w:t>
      </w:r>
      <w:r w:rsidRPr="00952139">
        <w:t>.</w:t>
      </w:r>
    </w:p>
    <w:p w:rsidR="00DF1588" w:rsidRPr="00952139" w:rsidRDefault="00DF1588" w:rsidP="00DF1588">
      <w:pPr>
        <w:numPr>
          <w:ilvl w:val="0"/>
          <w:numId w:val="2"/>
        </w:numPr>
        <w:suppressAutoHyphens w:val="0"/>
        <w:jc w:val="both"/>
      </w:pPr>
      <w:r>
        <w:t>Контроль за исполнением настоящего постановления оставляю за собой</w:t>
      </w:r>
      <w:r w:rsidRPr="00952139">
        <w:t>.</w:t>
      </w:r>
    </w:p>
    <w:p w:rsidR="00DF1588" w:rsidRPr="00952139" w:rsidRDefault="00DF1588" w:rsidP="00DF1588">
      <w:pPr>
        <w:autoSpaceDE w:val="0"/>
        <w:autoSpaceDN w:val="0"/>
        <w:adjustRightInd w:val="0"/>
        <w:ind w:firstLine="720"/>
        <w:jc w:val="both"/>
      </w:pPr>
    </w:p>
    <w:p w:rsidR="00DF1588" w:rsidRPr="00952139" w:rsidRDefault="00DF1588" w:rsidP="00DF1588"/>
    <w:p w:rsidR="00DF1588" w:rsidRDefault="00DF1588" w:rsidP="00DF1588"/>
    <w:p w:rsidR="00DF1588" w:rsidRDefault="00DF1588" w:rsidP="00DF1588"/>
    <w:p w:rsidR="00DF1588" w:rsidRDefault="00DF1588" w:rsidP="00DF1588"/>
    <w:p w:rsidR="00DF1588" w:rsidRDefault="00DF1588" w:rsidP="00DF1588"/>
    <w:p w:rsidR="00DF1588" w:rsidRDefault="00DF1588" w:rsidP="00DF1588"/>
    <w:p w:rsidR="00DF1588" w:rsidRPr="00952139" w:rsidRDefault="00DF1588" w:rsidP="00DF1588"/>
    <w:p w:rsidR="00DF1588" w:rsidRPr="00952139" w:rsidRDefault="00DF1588" w:rsidP="00DF1588"/>
    <w:p w:rsidR="00DF1588" w:rsidRPr="00952139" w:rsidRDefault="00DF1588" w:rsidP="00DF1588">
      <w:r w:rsidRPr="00952139">
        <w:t xml:space="preserve">Глава </w:t>
      </w:r>
      <w:r>
        <w:t>Рождественского</w:t>
      </w:r>
    </w:p>
    <w:p w:rsidR="00DF1588" w:rsidRPr="00952139" w:rsidRDefault="00DF1588" w:rsidP="00DF1588">
      <w:r w:rsidRPr="00952139">
        <w:t xml:space="preserve">муниципального образования                                             </w:t>
      </w:r>
      <w:r>
        <w:t xml:space="preserve">       </w:t>
      </w:r>
      <w:proofErr w:type="spellStart"/>
      <w:r>
        <w:t>Н.Н.Полевой</w:t>
      </w:r>
      <w:proofErr w:type="spellEnd"/>
    </w:p>
    <w:p w:rsidR="00DF1588" w:rsidRPr="00AC67FA" w:rsidRDefault="00DF1588" w:rsidP="00DF1588">
      <w:pPr>
        <w:rPr>
          <w:sz w:val="28"/>
          <w:szCs w:val="28"/>
        </w:rPr>
      </w:pPr>
    </w:p>
    <w:p w:rsidR="00DF1588" w:rsidRPr="00AC67FA" w:rsidRDefault="00DF1588" w:rsidP="00DF1588">
      <w:pPr>
        <w:rPr>
          <w:sz w:val="28"/>
          <w:szCs w:val="28"/>
        </w:rPr>
      </w:pPr>
    </w:p>
    <w:p w:rsidR="00DF1588" w:rsidRPr="00AC67FA" w:rsidRDefault="00DF1588" w:rsidP="00DF1588">
      <w:pPr>
        <w:jc w:val="both"/>
        <w:rPr>
          <w:sz w:val="28"/>
          <w:szCs w:val="28"/>
        </w:rPr>
      </w:pPr>
    </w:p>
    <w:p w:rsidR="00DF1588" w:rsidRPr="000B166B" w:rsidRDefault="00DF1588" w:rsidP="00DF1588">
      <w:pPr>
        <w:autoSpaceDE w:val="0"/>
        <w:autoSpaceDN w:val="0"/>
        <w:adjustRightInd w:val="0"/>
        <w:ind w:firstLine="720"/>
        <w:jc w:val="both"/>
        <w:rPr>
          <w:sz w:val="28"/>
          <w:szCs w:val="28"/>
        </w:rPr>
      </w:pPr>
    </w:p>
    <w:p w:rsidR="00DF1588" w:rsidRPr="000B166B" w:rsidRDefault="00DF1588" w:rsidP="00DF1588">
      <w:pPr>
        <w:autoSpaceDE w:val="0"/>
        <w:autoSpaceDN w:val="0"/>
        <w:adjustRightInd w:val="0"/>
        <w:ind w:firstLine="720"/>
        <w:jc w:val="both"/>
        <w:rPr>
          <w:sz w:val="28"/>
          <w:szCs w:val="28"/>
        </w:rPr>
      </w:pPr>
    </w:p>
    <w:p w:rsidR="00DF1588" w:rsidRPr="000B166B" w:rsidRDefault="00DF1588" w:rsidP="00DF1588">
      <w:pPr>
        <w:autoSpaceDE w:val="0"/>
        <w:autoSpaceDN w:val="0"/>
        <w:adjustRightInd w:val="0"/>
        <w:ind w:firstLine="720"/>
        <w:jc w:val="right"/>
        <w:rPr>
          <w:b/>
          <w:bCs/>
          <w:sz w:val="28"/>
          <w:szCs w:val="28"/>
        </w:rPr>
      </w:pPr>
      <w:bookmarkStart w:id="0" w:name="sub_1000"/>
    </w:p>
    <w:p w:rsidR="00DF1588" w:rsidRPr="000B166B" w:rsidRDefault="00DF1588" w:rsidP="00DF1588">
      <w:pPr>
        <w:autoSpaceDE w:val="0"/>
        <w:autoSpaceDN w:val="0"/>
        <w:adjustRightInd w:val="0"/>
        <w:ind w:firstLine="720"/>
        <w:jc w:val="right"/>
        <w:rPr>
          <w:b/>
          <w:bCs/>
          <w:sz w:val="28"/>
          <w:szCs w:val="28"/>
        </w:rPr>
      </w:pPr>
    </w:p>
    <w:p w:rsidR="00DF1588" w:rsidRDefault="00DF1588" w:rsidP="00DF1588">
      <w:pPr>
        <w:autoSpaceDE w:val="0"/>
        <w:autoSpaceDN w:val="0"/>
        <w:adjustRightInd w:val="0"/>
        <w:ind w:firstLine="720"/>
        <w:jc w:val="right"/>
        <w:rPr>
          <w:b/>
          <w:bCs/>
          <w:sz w:val="28"/>
          <w:szCs w:val="28"/>
        </w:rPr>
      </w:pPr>
    </w:p>
    <w:p w:rsidR="00DF1588" w:rsidRPr="000B166B" w:rsidRDefault="00DF1588" w:rsidP="00DF1588">
      <w:pPr>
        <w:autoSpaceDE w:val="0"/>
        <w:autoSpaceDN w:val="0"/>
        <w:adjustRightInd w:val="0"/>
        <w:ind w:firstLine="720"/>
        <w:jc w:val="right"/>
        <w:rPr>
          <w:b/>
          <w:bCs/>
          <w:sz w:val="28"/>
          <w:szCs w:val="28"/>
        </w:rPr>
      </w:pPr>
    </w:p>
    <w:p w:rsidR="00DF1588" w:rsidRPr="00952139" w:rsidRDefault="00DF1588" w:rsidP="00DF1588">
      <w:pPr>
        <w:autoSpaceDE w:val="0"/>
        <w:autoSpaceDN w:val="0"/>
        <w:adjustRightInd w:val="0"/>
        <w:ind w:firstLine="5103"/>
        <w:jc w:val="right"/>
        <w:rPr>
          <w:bCs/>
        </w:rPr>
      </w:pPr>
      <w:r w:rsidRPr="00952139">
        <w:rPr>
          <w:bCs/>
        </w:rPr>
        <w:t>УТВЕРЖДЕН</w:t>
      </w:r>
      <w:bookmarkEnd w:id="0"/>
      <w:r w:rsidRPr="00952139">
        <w:rPr>
          <w:bCs/>
        </w:rPr>
        <w:t>А</w:t>
      </w:r>
    </w:p>
    <w:p w:rsidR="00DF1588" w:rsidRPr="00952139" w:rsidRDefault="00DF1588" w:rsidP="00DF1588">
      <w:pPr>
        <w:autoSpaceDE w:val="0"/>
        <w:autoSpaceDN w:val="0"/>
        <w:adjustRightInd w:val="0"/>
        <w:jc w:val="right"/>
      </w:pPr>
      <w:r w:rsidRPr="00952139">
        <w:rPr>
          <w:bCs/>
        </w:rPr>
        <w:t xml:space="preserve">                                               </w:t>
      </w:r>
      <w:hyperlink w:anchor="sub_0" w:history="1">
        <w:r w:rsidRPr="00952139">
          <w:t>постановлением</w:t>
        </w:r>
      </w:hyperlink>
      <w:r w:rsidRPr="00952139">
        <w:rPr>
          <w:bCs/>
        </w:rPr>
        <w:t xml:space="preserve"> администрации</w:t>
      </w:r>
    </w:p>
    <w:p w:rsidR="00DF1588" w:rsidRDefault="00DF1588" w:rsidP="00DF1588">
      <w:pPr>
        <w:jc w:val="right"/>
        <w:rPr>
          <w:bCs/>
        </w:rPr>
      </w:pPr>
      <w:r>
        <w:t>Рождественского</w:t>
      </w:r>
      <w:r w:rsidRPr="00952139">
        <w:t xml:space="preserve"> </w:t>
      </w:r>
      <w:r w:rsidRPr="00952139">
        <w:rPr>
          <w:bCs/>
        </w:rPr>
        <w:t xml:space="preserve">муниципального образования </w:t>
      </w:r>
    </w:p>
    <w:p w:rsidR="00DF1588" w:rsidRPr="00952139" w:rsidRDefault="00DF1588" w:rsidP="00DF1588">
      <w:pPr>
        <w:jc w:val="right"/>
      </w:pPr>
      <w:r>
        <w:rPr>
          <w:bCs/>
        </w:rPr>
        <w:t>от 30.08.2016 г № 43</w:t>
      </w:r>
    </w:p>
    <w:p w:rsidR="00DF1588" w:rsidRPr="00952139" w:rsidRDefault="00DF1588" w:rsidP="00DF1588">
      <w:pPr>
        <w:autoSpaceDE w:val="0"/>
        <w:autoSpaceDN w:val="0"/>
        <w:adjustRightInd w:val="0"/>
        <w:ind w:firstLine="5103"/>
        <w:jc w:val="both"/>
      </w:pPr>
    </w:p>
    <w:p w:rsidR="00DF1588" w:rsidRDefault="00DF1588" w:rsidP="00DF1588">
      <w:pPr>
        <w:autoSpaceDE w:val="0"/>
        <w:autoSpaceDN w:val="0"/>
        <w:adjustRightInd w:val="0"/>
      </w:pPr>
    </w:p>
    <w:p w:rsidR="00DF1588" w:rsidRPr="00952139" w:rsidRDefault="00DF1588" w:rsidP="00DF1588">
      <w:pPr>
        <w:autoSpaceDE w:val="0"/>
        <w:autoSpaceDN w:val="0"/>
        <w:adjustRightInd w:val="0"/>
      </w:pPr>
    </w:p>
    <w:p w:rsidR="00DF1588" w:rsidRPr="0015349A" w:rsidRDefault="00DF1588" w:rsidP="00DF1588">
      <w:pPr>
        <w:jc w:val="center"/>
        <w:rPr>
          <w:b/>
        </w:rPr>
      </w:pPr>
      <w:r w:rsidRPr="0015349A">
        <w:rPr>
          <w:b/>
        </w:rPr>
        <w:t>Методика</w:t>
      </w:r>
    </w:p>
    <w:p w:rsidR="00DF1588" w:rsidRPr="0015349A" w:rsidRDefault="00DF1588" w:rsidP="00DF1588">
      <w:pPr>
        <w:jc w:val="center"/>
        <w:rPr>
          <w:b/>
        </w:rPr>
      </w:pPr>
      <w:r w:rsidRPr="0015349A">
        <w:rPr>
          <w:b/>
        </w:rPr>
        <w:t>прогнозирования поступлений доходов</w:t>
      </w:r>
    </w:p>
    <w:p w:rsidR="00DF1588" w:rsidRPr="0015349A" w:rsidRDefault="00DF1588" w:rsidP="00DF1588">
      <w:pPr>
        <w:jc w:val="center"/>
        <w:rPr>
          <w:b/>
          <w:bCs/>
        </w:rPr>
      </w:pPr>
      <w:r w:rsidRPr="0015349A">
        <w:rPr>
          <w:b/>
        </w:rPr>
        <w:t xml:space="preserve">в бюджет </w:t>
      </w:r>
      <w:r>
        <w:rPr>
          <w:b/>
        </w:rPr>
        <w:t>Рождественского</w:t>
      </w:r>
      <w:r w:rsidRPr="0015349A">
        <w:rPr>
          <w:b/>
        </w:rPr>
        <w:t xml:space="preserve"> </w:t>
      </w:r>
      <w:r w:rsidRPr="0015349A">
        <w:rPr>
          <w:b/>
          <w:bCs/>
        </w:rPr>
        <w:t>муниципального образования</w:t>
      </w:r>
    </w:p>
    <w:p w:rsidR="00DF1588" w:rsidRPr="00952139" w:rsidRDefault="00DF1588" w:rsidP="00DF1588">
      <w:pPr>
        <w:jc w:val="center"/>
      </w:pPr>
    </w:p>
    <w:p w:rsidR="00DF1588" w:rsidRPr="00952139" w:rsidRDefault="00DF1588" w:rsidP="00DF1588">
      <w:pPr>
        <w:jc w:val="center"/>
      </w:pPr>
    </w:p>
    <w:p w:rsidR="00DF1588" w:rsidRDefault="00DF1588" w:rsidP="00DF1588">
      <w:pPr>
        <w:numPr>
          <w:ilvl w:val="0"/>
          <w:numId w:val="3"/>
        </w:numPr>
        <w:suppressAutoHyphens w:val="0"/>
        <w:ind w:left="0" w:firstLine="567"/>
        <w:jc w:val="both"/>
      </w:pPr>
      <w:r w:rsidRPr="00952139">
        <w:t xml:space="preserve">Настоящая Методика прогнозирования поступлений доходов в </w:t>
      </w:r>
      <w:r>
        <w:t>бюджет Рождественского</w:t>
      </w:r>
      <w:r w:rsidRPr="00952139">
        <w:t xml:space="preserve"> </w:t>
      </w:r>
      <w:r w:rsidRPr="00952139">
        <w:rPr>
          <w:bCs/>
        </w:rPr>
        <w:t xml:space="preserve">муниципального образования </w:t>
      </w:r>
      <w:r w:rsidRPr="00952139">
        <w:t xml:space="preserve"> (далее – Методика) </w:t>
      </w:r>
      <w:r>
        <w:t>определяет порядок прогнозирования поступлений доходов в бюджет Рождественского муниципального образования (далее – бюджет муниципального образования), бюджетные полномочия главного администратора доходов которых осуществляются Администрацией Рождественского муниципального обра</w:t>
      </w:r>
      <w:r w:rsidRPr="00952139">
        <w:rPr>
          <w:bCs/>
        </w:rPr>
        <w:t>зования</w:t>
      </w:r>
      <w:r w:rsidRPr="00952139">
        <w:t>.</w:t>
      </w:r>
    </w:p>
    <w:p w:rsidR="00DF1588" w:rsidRPr="00952139" w:rsidRDefault="00DF1588" w:rsidP="00DF1588">
      <w:pPr>
        <w:numPr>
          <w:ilvl w:val="0"/>
          <w:numId w:val="3"/>
        </w:numPr>
        <w:suppressAutoHyphens w:val="0"/>
        <w:ind w:left="0" w:firstLine="567"/>
        <w:jc w:val="both"/>
      </w:pPr>
      <w:r>
        <w:t xml:space="preserve">Методика применяется для прогнозирования поступлений доходов при формировании проекта бюджета Рождественского муниципального образования на очередной финансовый год и плановый период. </w:t>
      </w:r>
      <w:r w:rsidRPr="00952139">
        <w:t xml:space="preserve"> </w:t>
      </w:r>
    </w:p>
    <w:p w:rsidR="00DF1588" w:rsidRDefault="00DF1588" w:rsidP="00DF1588">
      <w:pPr>
        <w:widowControl w:val="0"/>
        <w:numPr>
          <w:ilvl w:val="0"/>
          <w:numId w:val="3"/>
        </w:numPr>
        <w:suppressAutoHyphens w:val="0"/>
        <w:autoSpaceDE w:val="0"/>
        <w:autoSpaceDN w:val="0"/>
        <w:adjustRightInd w:val="0"/>
        <w:ind w:left="0" w:firstLine="567"/>
        <w:jc w:val="both"/>
      </w:pPr>
      <w:r w:rsidRPr="00952139">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DF1588" w:rsidRPr="00952139" w:rsidRDefault="00DF1588" w:rsidP="00DF1588">
      <w:pPr>
        <w:widowControl w:val="0"/>
        <w:numPr>
          <w:ilvl w:val="0"/>
          <w:numId w:val="3"/>
        </w:numPr>
        <w:suppressAutoHyphens w:val="0"/>
        <w:autoSpaceDE w:val="0"/>
        <w:autoSpaceDN w:val="0"/>
        <w:adjustRightInd w:val="0"/>
        <w:ind w:left="0" w:firstLine="567"/>
        <w:jc w:val="both"/>
      </w:pPr>
      <w:r>
        <w:t>Перечень доходов бюджета муниципального образования, администрирование которых осуществляет Администрация Рождественского муниципального образования, включает в себя:</w:t>
      </w:r>
    </w:p>
    <w:p w:rsidR="00DF1588" w:rsidRPr="00873F1B" w:rsidRDefault="00DF1588" w:rsidP="00DF1588">
      <w:pPr>
        <w:numPr>
          <w:ilvl w:val="0"/>
          <w:numId w:val="4"/>
        </w:numPr>
        <w:shd w:val="clear" w:color="auto" w:fill="FFFFFF"/>
        <w:suppressAutoHyphens w:val="0"/>
        <w:spacing w:before="100" w:beforeAutospacing="1" w:after="100" w:afterAutospacing="1"/>
        <w:ind w:left="0" w:firstLine="567"/>
        <w:jc w:val="both"/>
      </w:pPr>
      <w:r w:rsidRPr="00873F1B">
        <w:rPr>
          <w:b/>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(КБК – 960 1</w:t>
      </w:r>
      <w:r>
        <w:rPr>
          <w:b/>
        </w:rPr>
        <w:t xml:space="preserve"> </w:t>
      </w:r>
      <w:r w:rsidRPr="00873F1B">
        <w:rPr>
          <w:b/>
        </w:rPr>
        <w:t>08 04020 01 1000 110)</w:t>
      </w:r>
    </w:p>
    <w:p w:rsidR="00DF1588" w:rsidRDefault="00DF1588" w:rsidP="00DF1588">
      <w:pPr>
        <w:shd w:val="clear" w:color="auto" w:fill="FFFFFF"/>
        <w:spacing w:before="100" w:beforeAutospacing="1" w:after="100" w:afterAutospacing="1"/>
        <w:ind w:firstLine="567"/>
        <w:jc w:val="both"/>
      </w:pPr>
      <w:r w:rsidRPr="00873F1B">
        <w:t>     Государственная</w:t>
      </w:r>
      <w:r w:rsidRPr="00952139">
        <w:t xml:space="preserve"> пошлина прогнозируется с учетом главы 25.3 Налогового кодекса Российской Федерации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году.</w:t>
      </w:r>
    </w:p>
    <w:p w:rsidR="00DF1588" w:rsidRPr="00952139" w:rsidRDefault="00DF1588" w:rsidP="00DF1588">
      <w:pPr>
        <w:shd w:val="clear" w:color="auto" w:fill="FFFFFF"/>
        <w:spacing w:before="100" w:beforeAutospacing="1" w:after="100" w:afterAutospacing="1"/>
        <w:jc w:val="both"/>
      </w:pPr>
      <w:r w:rsidRPr="00952139">
        <w:t>     Прогнозирование государственной пошлины производится по следующей формуле: </w:t>
      </w:r>
    </w:p>
    <w:p w:rsidR="00DF1588" w:rsidRPr="004B5237" w:rsidRDefault="00DF1588" w:rsidP="00DF1588">
      <w:pPr>
        <w:shd w:val="clear" w:color="auto" w:fill="FFFFFF"/>
        <w:spacing w:before="100" w:beforeAutospacing="1" w:after="100" w:afterAutospacing="1"/>
        <w:jc w:val="both"/>
        <w:rPr>
          <w:b/>
        </w:rPr>
      </w:pPr>
      <w:proofErr w:type="spellStart"/>
      <w:r w:rsidRPr="004B5237">
        <w:rPr>
          <w:b/>
        </w:rPr>
        <w:t>Пгос</w:t>
      </w:r>
      <w:proofErr w:type="spellEnd"/>
      <w:r w:rsidRPr="004B5237">
        <w:rPr>
          <w:b/>
        </w:rPr>
        <w:t xml:space="preserve">= (Ф </w:t>
      </w:r>
      <w:r>
        <w:rPr>
          <w:b/>
        </w:rPr>
        <w:t>х</w:t>
      </w:r>
      <w:r w:rsidRPr="004B5237">
        <w:rPr>
          <w:b/>
        </w:rPr>
        <w:t xml:space="preserve"> </w:t>
      </w:r>
      <w:proofErr w:type="spellStart"/>
      <w:r w:rsidRPr="004B5237">
        <w:rPr>
          <w:b/>
        </w:rPr>
        <w:t>Кт</w:t>
      </w:r>
      <w:proofErr w:type="spellEnd"/>
      <w:r w:rsidRPr="004B5237">
        <w:rPr>
          <w:b/>
        </w:rPr>
        <w:t>) + Д, где</w:t>
      </w:r>
    </w:p>
    <w:p w:rsidR="00DF1588" w:rsidRPr="00952139" w:rsidRDefault="00DF1588" w:rsidP="00DF1588">
      <w:pPr>
        <w:shd w:val="clear" w:color="auto" w:fill="FFFFFF"/>
        <w:spacing w:before="100" w:beforeAutospacing="1" w:after="100" w:afterAutospacing="1"/>
        <w:jc w:val="both"/>
      </w:pPr>
      <w:proofErr w:type="spellStart"/>
      <w:r w:rsidRPr="00952139">
        <w:t>Пгос</w:t>
      </w:r>
      <w:proofErr w:type="spellEnd"/>
      <w:r w:rsidRPr="00952139">
        <w:t xml:space="preserve"> – сумма госпошлины, прогнозируемая к поступлению в бюджет </w:t>
      </w:r>
      <w:r w:rsidRPr="00952139">
        <w:rPr>
          <w:bCs/>
        </w:rPr>
        <w:t>муниципального образования</w:t>
      </w:r>
      <w:r w:rsidRPr="00952139">
        <w:t>, в прогнозируемом году;</w:t>
      </w:r>
    </w:p>
    <w:p w:rsidR="00DF1588" w:rsidRPr="00952139" w:rsidRDefault="00DF1588" w:rsidP="00DF1588">
      <w:pPr>
        <w:shd w:val="clear" w:color="auto" w:fill="FFFFFF"/>
        <w:spacing w:before="100" w:beforeAutospacing="1" w:after="100" w:afterAutospacing="1"/>
        <w:jc w:val="both"/>
      </w:pPr>
      <w:r w:rsidRPr="00952139">
        <w:t xml:space="preserve">Ф – фактические поступления госпошлины в бюджет </w:t>
      </w:r>
      <w:r w:rsidRPr="00952139">
        <w:rPr>
          <w:bCs/>
        </w:rPr>
        <w:t>муниципального образования</w:t>
      </w:r>
      <w:r w:rsidRPr="00952139">
        <w:t xml:space="preserve"> в отчетном году;</w:t>
      </w:r>
    </w:p>
    <w:p w:rsidR="00DF1588" w:rsidRPr="00952139" w:rsidRDefault="00DF1588" w:rsidP="00DF1588">
      <w:pPr>
        <w:shd w:val="clear" w:color="auto" w:fill="FFFFFF"/>
        <w:spacing w:before="100" w:beforeAutospacing="1" w:after="100" w:afterAutospacing="1"/>
        <w:jc w:val="both"/>
      </w:pPr>
      <w:proofErr w:type="spellStart"/>
      <w:r w:rsidRPr="00952139">
        <w:t>Кт</w:t>
      </w:r>
      <w:proofErr w:type="spellEnd"/>
      <w:r w:rsidRPr="00952139">
        <w:t xml:space="preserve"> – коэффициент, характеризующий динамику поступлений в текущем году по сравнению с отчетным годом;</w:t>
      </w:r>
    </w:p>
    <w:p w:rsidR="00DF1588" w:rsidRPr="00952139" w:rsidRDefault="00DF1588" w:rsidP="00DF1588">
      <w:pPr>
        <w:shd w:val="clear" w:color="auto" w:fill="FFFFFF"/>
        <w:spacing w:before="100" w:beforeAutospacing="1" w:after="100" w:afterAutospacing="1"/>
        <w:jc w:val="both"/>
      </w:pPr>
      <w:r w:rsidRPr="00952139">
        <w:lastRenderedPageBreak/>
        <w:t>Д – дополнительные (+) или выпадающие (-) доходы бюджета по госпошлине в прогнозируемом году, связанные с изменениями налогового и бюджетного законодательства.</w:t>
      </w:r>
    </w:p>
    <w:p w:rsidR="00DF1588" w:rsidRDefault="00DF1588" w:rsidP="00DF1588">
      <w:pPr>
        <w:shd w:val="clear" w:color="auto" w:fill="FFFFFF"/>
        <w:spacing w:before="100" w:beforeAutospacing="1" w:after="100" w:afterAutospacing="1"/>
        <w:ind w:firstLine="567"/>
        <w:jc w:val="both"/>
        <w:rPr>
          <w:b/>
          <w:bCs/>
        </w:rPr>
      </w:pPr>
      <w:r>
        <w:t xml:space="preserve">2) </w:t>
      </w:r>
      <w:r w:rsidRPr="00952139">
        <w:rPr>
          <w:b/>
          <w:bCs/>
        </w:rPr>
        <w:t>Доходы, получаемые в виде арендной платы за земельные</w:t>
      </w:r>
      <w:r w:rsidRPr="00952139">
        <w:t xml:space="preserve"> </w:t>
      </w:r>
      <w:r w:rsidRPr="00952139">
        <w:rPr>
          <w:b/>
          <w:bCs/>
        </w:rPr>
        <w:t>участки, государственная собственность на которые не</w:t>
      </w:r>
      <w:r w:rsidRPr="00952139">
        <w:t xml:space="preserve"> </w:t>
      </w:r>
      <w:r w:rsidRPr="00952139">
        <w:rPr>
          <w:b/>
          <w:bCs/>
        </w:rPr>
        <w:t xml:space="preserve">разграничена и которые расположены в границах </w:t>
      </w:r>
      <w:r>
        <w:rPr>
          <w:b/>
          <w:bCs/>
        </w:rPr>
        <w:t xml:space="preserve">сельских </w:t>
      </w:r>
      <w:r w:rsidRPr="00952139">
        <w:rPr>
          <w:b/>
          <w:bCs/>
        </w:rPr>
        <w:t>поселений,</w:t>
      </w:r>
      <w:r w:rsidRPr="00952139">
        <w:t xml:space="preserve"> </w:t>
      </w:r>
      <w:r w:rsidRPr="00952139">
        <w:rPr>
          <w:b/>
          <w:bCs/>
        </w:rPr>
        <w:t>а также средства от продажи права на заключение договоров</w:t>
      </w:r>
      <w:r w:rsidRPr="00952139">
        <w:t xml:space="preserve"> </w:t>
      </w:r>
      <w:r w:rsidRPr="00952139">
        <w:rPr>
          <w:b/>
          <w:bCs/>
        </w:rPr>
        <w:t>аренды указанных земельных участков</w:t>
      </w:r>
      <w:r>
        <w:rPr>
          <w:b/>
          <w:bCs/>
        </w:rPr>
        <w:t xml:space="preserve"> (КБК – 960 1 11 05013 10 0000 120)</w:t>
      </w:r>
    </w:p>
    <w:p w:rsidR="00DF1588" w:rsidRPr="00952139" w:rsidRDefault="00DF1588" w:rsidP="00DF1588">
      <w:pPr>
        <w:shd w:val="clear" w:color="auto" w:fill="FFFFFF"/>
        <w:spacing w:before="100" w:beforeAutospacing="1" w:after="100" w:afterAutospacing="1"/>
        <w:ind w:firstLine="567"/>
        <w:jc w:val="both"/>
      </w:pPr>
      <w:r>
        <w:rPr>
          <w:b/>
          <w:bCs/>
        </w:rPr>
        <w:t xml:space="preserve">3) </w:t>
      </w:r>
      <w:r w:rsidRPr="00952139">
        <w:rPr>
          <w:b/>
          <w:bCs/>
        </w:rPr>
        <w:t xml:space="preserve">Доходы, получаемые в виде арендной платы за земельные участки, а также средства от продажи права на заключение договоров аренды за земли, находящиеся в собственности </w:t>
      </w:r>
      <w:r>
        <w:rPr>
          <w:b/>
          <w:bCs/>
        </w:rPr>
        <w:t xml:space="preserve">сельских </w:t>
      </w:r>
      <w:r w:rsidRPr="00952139">
        <w:rPr>
          <w:b/>
          <w:bCs/>
        </w:rPr>
        <w:t>поселения</w:t>
      </w:r>
      <w:r>
        <w:rPr>
          <w:b/>
          <w:bCs/>
        </w:rPr>
        <w:t xml:space="preserve"> (КБК – 960 1 11 05025 10 0000 120)</w:t>
      </w:r>
    </w:p>
    <w:p w:rsidR="00DF1588" w:rsidRPr="00D751D0" w:rsidRDefault="00DF1588" w:rsidP="00DF1588">
      <w:pPr>
        <w:pStyle w:val="ConsPlusNonformat"/>
        <w:spacing w:line="276" w:lineRule="auto"/>
        <w:ind w:firstLine="720"/>
        <w:rPr>
          <w:rFonts w:ascii="Times New Roman" w:hAnsi="Times New Roman" w:cs="Times New Roman"/>
          <w:sz w:val="24"/>
          <w:szCs w:val="24"/>
        </w:rPr>
      </w:pPr>
      <w:r w:rsidRPr="00D751D0">
        <w:rPr>
          <w:rFonts w:ascii="Times New Roman" w:hAnsi="Times New Roman" w:cs="Times New Roman"/>
          <w:sz w:val="24"/>
          <w:szCs w:val="24"/>
        </w:rPr>
        <w:t xml:space="preserve">Прогнозирование </w:t>
      </w:r>
      <w:r w:rsidRPr="00A61206">
        <w:rPr>
          <w:rFonts w:ascii="Times New Roman" w:hAnsi="Times New Roman" w:cs="Times New Roman"/>
          <w:sz w:val="24"/>
          <w:szCs w:val="24"/>
        </w:rPr>
        <w:t>объема дохода</w:t>
      </w:r>
      <w:r>
        <w:rPr>
          <w:rFonts w:ascii="Times New Roman" w:hAnsi="Times New Roman" w:cs="Times New Roman"/>
          <w:sz w:val="24"/>
          <w:szCs w:val="24"/>
        </w:rPr>
        <w:t>,</w:t>
      </w:r>
      <w:r w:rsidRPr="00A61206">
        <w:rPr>
          <w:rFonts w:ascii="Times New Roman" w:hAnsi="Times New Roman" w:cs="Times New Roman"/>
          <w:sz w:val="24"/>
          <w:szCs w:val="24"/>
        </w:rPr>
        <w:t xml:space="preserve"> получаем</w:t>
      </w:r>
      <w:r>
        <w:rPr>
          <w:rFonts w:ascii="Times New Roman" w:hAnsi="Times New Roman" w:cs="Times New Roman"/>
          <w:sz w:val="24"/>
          <w:szCs w:val="24"/>
        </w:rPr>
        <w:t>ого</w:t>
      </w:r>
      <w:r w:rsidRPr="00A61206">
        <w:rPr>
          <w:rFonts w:ascii="Times New Roman" w:hAnsi="Times New Roman" w:cs="Times New Roman"/>
          <w:sz w:val="24"/>
          <w:szCs w:val="24"/>
        </w:rPr>
        <w:t xml:space="preserve"> в виде арендной платы за земельные участки</w:t>
      </w:r>
      <w:r>
        <w:rPr>
          <w:rFonts w:ascii="Times New Roman" w:hAnsi="Times New Roman" w:cs="Times New Roman"/>
          <w:sz w:val="24"/>
          <w:szCs w:val="24"/>
        </w:rPr>
        <w:t xml:space="preserve">, </w:t>
      </w:r>
      <w:r w:rsidRPr="00874F3B">
        <w:rPr>
          <w:rFonts w:ascii="Times New Roman" w:hAnsi="Times New Roman" w:cs="Times New Roman"/>
          <w:sz w:val="24"/>
          <w:szCs w:val="24"/>
        </w:rPr>
        <w:t>осуществляется исходя из динамики поступлений, сложившихся за отчетный финансовый период, оценки исполнения в текущем финансовом году, с учетом прогноза поступлений в очередном финансовом году и плановом периоде</w:t>
      </w:r>
    </w:p>
    <w:p w:rsidR="00DF1588" w:rsidRPr="00A61206" w:rsidRDefault="00DF1588" w:rsidP="00DF1588">
      <w:pPr>
        <w:pStyle w:val="ConsPlusNonformat"/>
        <w:spacing w:line="276" w:lineRule="auto"/>
        <w:ind w:firstLine="567"/>
        <w:rPr>
          <w:rFonts w:ascii="Times New Roman" w:hAnsi="Times New Roman" w:cs="Times New Roman"/>
          <w:sz w:val="24"/>
          <w:szCs w:val="24"/>
        </w:rPr>
      </w:pPr>
      <w:r>
        <w:rPr>
          <w:rFonts w:ascii="Times New Roman" w:hAnsi="Times New Roman" w:cs="Times New Roman"/>
          <w:sz w:val="24"/>
          <w:szCs w:val="24"/>
        </w:rPr>
        <w:t xml:space="preserve"> Для расчета прогноза поступлений </w:t>
      </w:r>
      <w:r w:rsidRPr="00A61206">
        <w:rPr>
          <w:rFonts w:ascii="Times New Roman" w:hAnsi="Times New Roman" w:cs="Times New Roman"/>
          <w:sz w:val="24"/>
          <w:szCs w:val="24"/>
        </w:rPr>
        <w:t>дохода</w:t>
      </w:r>
      <w:r>
        <w:rPr>
          <w:rFonts w:ascii="Times New Roman" w:hAnsi="Times New Roman" w:cs="Times New Roman"/>
          <w:sz w:val="24"/>
          <w:szCs w:val="24"/>
        </w:rPr>
        <w:t>,</w:t>
      </w:r>
      <w:r w:rsidRPr="00A61206">
        <w:rPr>
          <w:rFonts w:ascii="Times New Roman" w:hAnsi="Times New Roman" w:cs="Times New Roman"/>
          <w:sz w:val="24"/>
          <w:szCs w:val="24"/>
        </w:rPr>
        <w:t xml:space="preserve"> получаем</w:t>
      </w:r>
      <w:r>
        <w:rPr>
          <w:rFonts w:ascii="Times New Roman" w:hAnsi="Times New Roman" w:cs="Times New Roman"/>
          <w:sz w:val="24"/>
          <w:szCs w:val="24"/>
        </w:rPr>
        <w:t>ого</w:t>
      </w:r>
      <w:r w:rsidRPr="00A61206">
        <w:rPr>
          <w:rFonts w:ascii="Times New Roman" w:hAnsi="Times New Roman" w:cs="Times New Roman"/>
          <w:sz w:val="24"/>
          <w:szCs w:val="24"/>
        </w:rPr>
        <w:t xml:space="preserve"> в виде арендной платы за земельные участки</w:t>
      </w:r>
      <w:r>
        <w:rPr>
          <w:rFonts w:ascii="Times New Roman" w:hAnsi="Times New Roman" w:cs="Times New Roman"/>
          <w:sz w:val="24"/>
          <w:szCs w:val="24"/>
        </w:rPr>
        <w:t>, используются:</w:t>
      </w:r>
    </w:p>
    <w:p w:rsidR="00DF1588" w:rsidRPr="00874F3B" w:rsidRDefault="00DF1588" w:rsidP="00DF1588">
      <w:pPr>
        <w:pStyle w:val="ConsPlusNormal0"/>
        <w:spacing w:line="276" w:lineRule="auto"/>
        <w:ind w:firstLine="708"/>
      </w:pPr>
      <w:r w:rsidRPr="00874F3B">
        <w:t>- отчеты об исполнении бюджета за отчетный финансовый период;</w:t>
      </w:r>
    </w:p>
    <w:p w:rsidR="00DF1588" w:rsidRPr="00874F3B" w:rsidRDefault="00DF1588" w:rsidP="00DF1588">
      <w:pPr>
        <w:pStyle w:val="ConsPlusNormal0"/>
        <w:spacing w:line="276" w:lineRule="auto"/>
        <w:ind w:firstLine="708"/>
      </w:pPr>
      <w:r w:rsidRPr="00874F3B">
        <w:t>- сумма годовых начислений арендной платы по договорам, заключенным по состоянию на первое число месяца составления прогноза;</w:t>
      </w:r>
    </w:p>
    <w:p w:rsidR="00DF1588" w:rsidRDefault="00DF1588" w:rsidP="00DF1588">
      <w:pPr>
        <w:pStyle w:val="ConsPlusNormal0"/>
        <w:spacing w:line="276" w:lineRule="auto"/>
        <w:ind w:firstLine="708"/>
      </w:pPr>
      <w:r w:rsidRPr="00874F3B">
        <w:t>- норматив отчисления в бюджет муниципального образования в соответствии с Бюджетным кодексом РФ.</w:t>
      </w:r>
    </w:p>
    <w:p w:rsidR="00DF1588" w:rsidRPr="00952139" w:rsidRDefault="00DF1588" w:rsidP="00DF1588">
      <w:pPr>
        <w:shd w:val="clear" w:color="auto" w:fill="FFFFFF"/>
        <w:spacing w:before="100" w:beforeAutospacing="1" w:after="100" w:afterAutospacing="1"/>
        <w:jc w:val="both"/>
      </w:pPr>
      <w:r w:rsidRPr="00952139">
        <w:t xml:space="preserve">      </w:t>
      </w:r>
      <w:r>
        <w:t>В качестве метода расчета прогнозного объема поступлений доходов, получаемых в виде арендной платы за земельные участки, используется прямой расчет, осуществляемый</w:t>
      </w:r>
      <w:r w:rsidRPr="00952139">
        <w:t xml:space="preserve"> по следующей формуле: </w:t>
      </w:r>
    </w:p>
    <w:p w:rsidR="00DF1588" w:rsidRPr="00952139" w:rsidRDefault="00DF1588" w:rsidP="00DF1588">
      <w:pPr>
        <w:shd w:val="clear" w:color="auto" w:fill="FFFFFF"/>
        <w:spacing w:before="100" w:beforeAutospacing="1" w:after="100" w:afterAutospacing="1"/>
        <w:jc w:val="both"/>
        <w:rPr>
          <w:b/>
        </w:rPr>
      </w:pPr>
      <w:r>
        <w:rPr>
          <w:b/>
        </w:rPr>
        <w:t>АП = (</w:t>
      </w:r>
      <w:proofErr w:type="spellStart"/>
      <w:r>
        <w:rPr>
          <w:b/>
        </w:rPr>
        <w:t>Нп</w:t>
      </w:r>
      <w:proofErr w:type="spellEnd"/>
      <w:r>
        <w:rPr>
          <w:b/>
        </w:rPr>
        <w:t xml:space="preserve"> + </w:t>
      </w:r>
      <w:proofErr w:type="spellStart"/>
      <w:r>
        <w:rPr>
          <w:b/>
        </w:rPr>
        <w:t>Вп</w:t>
      </w:r>
      <w:proofErr w:type="spellEnd"/>
      <w:r>
        <w:rPr>
          <w:b/>
        </w:rPr>
        <w:t xml:space="preserve">) х </w:t>
      </w:r>
      <w:r>
        <w:rPr>
          <w:b/>
          <w:lang w:val="en-US"/>
        </w:rPr>
        <w:t>N</w:t>
      </w:r>
      <w:r w:rsidRPr="00952139">
        <w:rPr>
          <w:b/>
        </w:rPr>
        <w:t>, где</w:t>
      </w:r>
    </w:p>
    <w:p w:rsidR="00DF1588" w:rsidRPr="00952139" w:rsidRDefault="00DF1588" w:rsidP="00DF1588">
      <w:pPr>
        <w:shd w:val="clear" w:color="auto" w:fill="FFFFFF"/>
        <w:spacing w:before="100" w:beforeAutospacing="1" w:after="100" w:afterAutospacing="1"/>
        <w:jc w:val="both"/>
      </w:pPr>
      <w:r>
        <w:t>АП</w:t>
      </w:r>
      <w:r w:rsidRPr="00952139">
        <w:t xml:space="preserve"> – прогноз  поступления арендной платы за зем</w:t>
      </w:r>
      <w:r>
        <w:t>ельные участки</w:t>
      </w:r>
      <w:r w:rsidRPr="00952139">
        <w:t xml:space="preserve"> в бюджет </w:t>
      </w:r>
      <w:r w:rsidRPr="00952139">
        <w:rPr>
          <w:bCs/>
        </w:rPr>
        <w:t>муниципального образования</w:t>
      </w:r>
      <w:r w:rsidRPr="00952139">
        <w:t>;</w:t>
      </w:r>
    </w:p>
    <w:p w:rsidR="00DF1588" w:rsidRPr="00952139" w:rsidRDefault="00DF1588" w:rsidP="00DF1588">
      <w:pPr>
        <w:shd w:val="clear" w:color="auto" w:fill="FFFFFF"/>
        <w:spacing w:before="100" w:beforeAutospacing="1" w:after="100" w:afterAutospacing="1"/>
        <w:jc w:val="both"/>
      </w:pPr>
      <w:proofErr w:type="spellStart"/>
      <w:r w:rsidRPr="00952139">
        <w:t>Нп</w:t>
      </w:r>
      <w:proofErr w:type="spellEnd"/>
      <w:r w:rsidRPr="00952139">
        <w:t xml:space="preserve"> – сумма начисленных платежей по арендной плате за зем</w:t>
      </w:r>
      <w:r>
        <w:t>ельные участки</w:t>
      </w:r>
      <w:r w:rsidRPr="00952139">
        <w:t xml:space="preserve"> в бюджет </w:t>
      </w:r>
      <w:r w:rsidRPr="00952139">
        <w:rPr>
          <w:bCs/>
        </w:rPr>
        <w:t>муниципального образования</w:t>
      </w:r>
      <w:r w:rsidRPr="00952139">
        <w:t>;</w:t>
      </w:r>
    </w:p>
    <w:p w:rsidR="00DF1588" w:rsidRDefault="00DF1588" w:rsidP="00DF1588">
      <w:pPr>
        <w:shd w:val="clear" w:color="auto" w:fill="FFFFFF"/>
        <w:spacing w:before="100" w:beforeAutospacing="1" w:after="100" w:afterAutospacing="1"/>
        <w:jc w:val="both"/>
      </w:pPr>
      <w:proofErr w:type="spellStart"/>
      <w:r w:rsidRPr="00952139">
        <w:t>Вп</w:t>
      </w:r>
      <w:proofErr w:type="spellEnd"/>
      <w:r w:rsidRPr="00952139">
        <w:t xml:space="preserve"> – оценка выпадающих (дополнительных) доходов от сдачи в аренду зем</w:t>
      </w:r>
      <w:r>
        <w:t>ельных участков</w:t>
      </w:r>
      <w:r w:rsidRPr="00952139">
        <w:t xml:space="preserve"> в связи с выбытием (приобретением) объектов аренды (продажа (передача) земельных участков, заключение дополнительных договоров, изменение видов целев</w:t>
      </w:r>
      <w:r>
        <w:t>ого использования и др.);</w:t>
      </w:r>
    </w:p>
    <w:p w:rsidR="00DF1588" w:rsidRPr="00952139" w:rsidRDefault="00DF1588" w:rsidP="00DF1588">
      <w:pPr>
        <w:spacing w:line="276" w:lineRule="auto"/>
        <w:jc w:val="both"/>
      </w:pPr>
      <w:r w:rsidRPr="004B5237">
        <w:rPr>
          <w:sz w:val="32"/>
          <w:szCs w:val="32"/>
          <w:lang w:val="en-US"/>
        </w:rPr>
        <w:t>N</w:t>
      </w:r>
      <w:r w:rsidRPr="000A1295">
        <w:rPr>
          <w:sz w:val="32"/>
          <w:szCs w:val="32"/>
        </w:rPr>
        <w:t xml:space="preserve"> </w:t>
      </w:r>
      <w:r>
        <w:rPr>
          <w:sz w:val="32"/>
          <w:szCs w:val="32"/>
        </w:rPr>
        <w:t>–</w:t>
      </w:r>
      <w:r w:rsidRPr="000A1295">
        <w:rPr>
          <w:sz w:val="32"/>
          <w:szCs w:val="32"/>
        </w:rPr>
        <w:t xml:space="preserve"> </w:t>
      </w:r>
      <w:r w:rsidRPr="000A1295">
        <w:t>норматив отчисления в бю</w:t>
      </w:r>
      <w:r>
        <w:t>джет муниципального образования;</w:t>
      </w:r>
    </w:p>
    <w:p w:rsidR="00DF1588" w:rsidRPr="00952139" w:rsidRDefault="00DF1588" w:rsidP="00DF1588">
      <w:pPr>
        <w:numPr>
          <w:ilvl w:val="0"/>
          <w:numId w:val="5"/>
        </w:numPr>
        <w:shd w:val="clear" w:color="auto" w:fill="FFFFFF"/>
        <w:suppressAutoHyphens w:val="0"/>
        <w:spacing w:before="100" w:beforeAutospacing="1" w:after="100" w:afterAutospacing="1"/>
        <w:ind w:left="0" w:firstLine="567"/>
        <w:jc w:val="both"/>
      </w:pPr>
      <w:r>
        <w:rPr>
          <w:b/>
          <w:bC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 (КБК – 960 1 11 05035 10 0000 120)</w:t>
      </w:r>
    </w:p>
    <w:p w:rsidR="00DF1588" w:rsidRPr="00324CCE" w:rsidRDefault="00DF1588" w:rsidP="00DF1588">
      <w:pPr>
        <w:pStyle w:val="ConsPlusNonformat"/>
        <w:spacing w:line="276" w:lineRule="auto"/>
        <w:ind w:firstLine="567"/>
        <w:rPr>
          <w:rFonts w:ascii="Times New Roman" w:hAnsi="Times New Roman" w:cs="Times New Roman"/>
          <w:sz w:val="24"/>
          <w:szCs w:val="24"/>
        </w:rPr>
      </w:pPr>
      <w:r w:rsidRPr="004F09ED">
        <w:t xml:space="preserve">      </w:t>
      </w:r>
      <w:r w:rsidRPr="00324CCE">
        <w:rPr>
          <w:rFonts w:ascii="Times New Roman" w:hAnsi="Times New Roman" w:cs="Times New Roman"/>
          <w:sz w:val="24"/>
          <w:szCs w:val="24"/>
        </w:rPr>
        <w:t xml:space="preserve">Для расчета прогнозируемого объема дохода от сдачи в аренду имущества, </w:t>
      </w:r>
      <w:r w:rsidRPr="00324CCE">
        <w:rPr>
          <w:rFonts w:ascii="Times New Roman" w:hAnsi="Times New Roman" w:cs="Times New Roman"/>
          <w:sz w:val="24"/>
          <w:szCs w:val="24"/>
        </w:rPr>
        <w:lastRenderedPageBreak/>
        <w:t xml:space="preserve">находящегося в оперативном управлении органов управления </w:t>
      </w:r>
      <w:r>
        <w:rPr>
          <w:rFonts w:ascii="Times New Roman" w:hAnsi="Times New Roman" w:cs="Times New Roman"/>
          <w:sz w:val="24"/>
          <w:szCs w:val="24"/>
        </w:rPr>
        <w:t>сельских поселений</w:t>
      </w:r>
      <w:r w:rsidRPr="00324CCE">
        <w:rPr>
          <w:rFonts w:ascii="Times New Roman" w:hAnsi="Times New Roman" w:cs="Times New Roman"/>
          <w:sz w:val="24"/>
          <w:szCs w:val="24"/>
        </w:rPr>
        <w:t xml:space="preserve"> и созданных ими учреждений (за исключением имущества муниципальных  автономных учреждений) применяется метод прямого расчета.</w:t>
      </w:r>
    </w:p>
    <w:p w:rsidR="00DF1588" w:rsidRPr="00324CCE" w:rsidRDefault="00DF1588" w:rsidP="00DF1588">
      <w:pPr>
        <w:pStyle w:val="ConsPlusNonformat"/>
        <w:spacing w:line="276" w:lineRule="auto"/>
        <w:ind w:firstLine="720"/>
        <w:rPr>
          <w:rFonts w:ascii="Times New Roman" w:hAnsi="Times New Roman" w:cs="Times New Roman"/>
          <w:sz w:val="24"/>
          <w:szCs w:val="24"/>
        </w:rPr>
      </w:pPr>
      <w:r w:rsidRPr="00324CCE">
        <w:rPr>
          <w:rFonts w:ascii="Times New Roman" w:hAnsi="Times New Roman" w:cs="Times New Roman"/>
          <w:sz w:val="24"/>
          <w:szCs w:val="24"/>
        </w:rPr>
        <w:t>Прогнозирование объема дохода от сдачи в аренду имущества</w:t>
      </w:r>
      <w:r>
        <w:rPr>
          <w:rFonts w:ascii="Times New Roman" w:hAnsi="Times New Roman" w:cs="Times New Roman"/>
          <w:sz w:val="24"/>
          <w:szCs w:val="24"/>
        </w:rPr>
        <w:t xml:space="preserve"> </w:t>
      </w:r>
      <w:r w:rsidRPr="00324CCE">
        <w:rPr>
          <w:rFonts w:ascii="Times New Roman" w:hAnsi="Times New Roman" w:cs="Times New Roman"/>
          <w:sz w:val="24"/>
          <w:szCs w:val="24"/>
        </w:rPr>
        <w:t>осуществляется исходя из динамики поступлений, сложившихся за отчетный финансовый период, оценки исполнения в текущем финансовом году, с учетом прогноза поступлений в очередном финансовом году и плановом периоде.</w:t>
      </w:r>
    </w:p>
    <w:p w:rsidR="00DF1588" w:rsidRPr="00324CCE" w:rsidRDefault="00DF1588" w:rsidP="00DF1588">
      <w:pPr>
        <w:pStyle w:val="ConsPlusNonformat"/>
        <w:spacing w:line="276" w:lineRule="auto"/>
        <w:ind w:firstLine="567"/>
        <w:rPr>
          <w:rFonts w:ascii="Times New Roman" w:hAnsi="Times New Roman" w:cs="Times New Roman"/>
          <w:sz w:val="24"/>
          <w:szCs w:val="24"/>
        </w:rPr>
      </w:pPr>
      <w:r w:rsidRPr="00324CCE">
        <w:rPr>
          <w:rFonts w:ascii="Times New Roman" w:hAnsi="Times New Roman" w:cs="Times New Roman"/>
          <w:sz w:val="24"/>
          <w:szCs w:val="24"/>
        </w:rPr>
        <w:t>Для расчета прогноза поступлений дохода</w:t>
      </w:r>
      <w:r>
        <w:rPr>
          <w:rFonts w:ascii="Times New Roman" w:hAnsi="Times New Roman" w:cs="Times New Roman"/>
          <w:sz w:val="24"/>
          <w:szCs w:val="24"/>
        </w:rPr>
        <w:t xml:space="preserve"> </w:t>
      </w:r>
      <w:r w:rsidRPr="00324CCE">
        <w:rPr>
          <w:rFonts w:ascii="Times New Roman" w:hAnsi="Times New Roman" w:cs="Times New Roman"/>
          <w:sz w:val="24"/>
          <w:szCs w:val="24"/>
        </w:rPr>
        <w:t>от сдачи в аренду имущества</w:t>
      </w:r>
      <w:r>
        <w:rPr>
          <w:rFonts w:ascii="Times New Roman" w:hAnsi="Times New Roman" w:cs="Times New Roman"/>
          <w:sz w:val="24"/>
          <w:szCs w:val="24"/>
        </w:rPr>
        <w:t xml:space="preserve"> </w:t>
      </w:r>
      <w:r w:rsidRPr="00324CCE">
        <w:rPr>
          <w:rFonts w:ascii="Times New Roman" w:hAnsi="Times New Roman" w:cs="Times New Roman"/>
          <w:sz w:val="24"/>
          <w:szCs w:val="24"/>
        </w:rPr>
        <w:t>использу</w:t>
      </w:r>
      <w:r>
        <w:rPr>
          <w:rFonts w:ascii="Times New Roman" w:hAnsi="Times New Roman" w:cs="Times New Roman"/>
          <w:sz w:val="24"/>
          <w:szCs w:val="24"/>
        </w:rPr>
        <w:t>ю</w:t>
      </w:r>
      <w:r w:rsidRPr="00324CCE">
        <w:rPr>
          <w:rFonts w:ascii="Times New Roman" w:hAnsi="Times New Roman" w:cs="Times New Roman"/>
          <w:sz w:val="24"/>
          <w:szCs w:val="24"/>
        </w:rPr>
        <w:t>тся:</w:t>
      </w:r>
    </w:p>
    <w:p w:rsidR="00DF1588" w:rsidRPr="00324CCE" w:rsidRDefault="00DF1588" w:rsidP="00DF1588">
      <w:r w:rsidRPr="00324CCE">
        <w:t>- отчеты об исполнении бюджета за отчетный финансовый период;</w:t>
      </w:r>
    </w:p>
    <w:p w:rsidR="00DF1588" w:rsidRPr="00A4596E" w:rsidRDefault="00DF1588" w:rsidP="00DF1588">
      <w:pPr>
        <w:jc w:val="both"/>
        <w:rPr>
          <w:bCs/>
        </w:rPr>
      </w:pPr>
      <w:r w:rsidRPr="00A4596E">
        <w:t xml:space="preserve">- </w:t>
      </w:r>
      <w:r w:rsidRPr="00A4596E">
        <w:rPr>
          <w:bCs/>
        </w:rPr>
        <w:t>Положение о порядке передачи в аренду, безвозмездное пользование имущества Рождественского муниципального образования, утвержденное решением Думы Рождественского муниципального образования от 30.09.2016 №  69.</w:t>
      </w:r>
    </w:p>
    <w:p w:rsidR="00DF1588" w:rsidRDefault="00DF1588" w:rsidP="00DF1588">
      <w:pPr>
        <w:spacing w:line="276" w:lineRule="auto"/>
        <w:ind w:firstLine="708"/>
        <w:jc w:val="both"/>
      </w:pPr>
      <w:r>
        <w:t xml:space="preserve">Объем дохода </w:t>
      </w:r>
      <w:r w:rsidRPr="00324CCE">
        <w:t>от сдачи в аренду имущества, находящегося в оперативном управлении органов</w:t>
      </w:r>
      <w:r>
        <w:t xml:space="preserve"> </w:t>
      </w:r>
      <w:r w:rsidRPr="00324CCE">
        <w:t xml:space="preserve"> управления </w:t>
      </w:r>
      <w:r>
        <w:t>сельских поселений</w:t>
      </w:r>
      <w:r w:rsidRPr="00324CCE">
        <w:t xml:space="preserve"> и созданных ими учреждений (за исключением имущества муниципальных автономных учреждений)</w:t>
      </w:r>
      <w:r>
        <w:t xml:space="preserve"> рассчитывается по формуле:</w:t>
      </w:r>
    </w:p>
    <w:p w:rsidR="00DF1588" w:rsidRPr="00E434E2" w:rsidRDefault="00DF1588" w:rsidP="00DF1588">
      <w:pPr>
        <w:spacing w:line="276" w:lineRule="auto"/>
        <w:ind w:firstLine="708"/>
        <w:jc w:val="both"/>
      </w:pPr>
      <w:proofErr w:type="spellStart"/>
      <w:r>
        <w:t>АП</w:t>
      </w:r>
      <w:r w:rsidRPr="00E434E2">
        <w:rPr>
          <w:i/>
        </w:rPr>
        <w:t>им</w:t>
      </w:r>
      <w:proofErr w:type="spellEnd"/>
      <w:r>
        <w:t xml:space="preserve"> = </w:t>
      </w:r>
      <w:r>
        <w:rPr>
          <w:lang w:val="en-US"/>
        </w:rPr>
        <w:t>S</w:t>
      </w:r>
      <w:r w:rsidRPr="00E434E2">
        <w:t xml:space="preserve"> </w:t>
      </w:r>
      <w:r>
        <w:t xml:space="preserve">х </w:t>
      </w:r>
      <w:proofErr w:type="spellStart"/>
      <w:r>
        <w:t>Ст</w:t>
      </w:r>
      <w:proofErr w:type="spellEnd"/>
      <w:r>
        <w:t>, где</w:t>
      </w:r>
    </w:p>
    <w:p w:rsidR="00DF1588" w:rsidRPr="003600F1" w:rsidRDefault="00665CEE" w:rsidP="00DF1588">
      <w:pPr>
        <w:spacing w:line="276" w:lineRule="auto"/>
        <w:ind w:firstLine="567"/>
        <w:jc w:val="both"/>
      </w:pPr>
      <m:oMath>
        <m:sSub>
          <m:sSubPr>
            <m:ctrlPr>
              <w:rPr>
                <w:rFonts w:ascii="Cambria Math" w:hAnsi="Cambria Math"/>
                <w:i/>
                <w:sz w:val="32"/>
                <w:szCs w:val="32"/>
              </w:rPr>
            </m:ctrlPr>
          </m:sSubPr>
          <m:e>
            <m:r>
              <w:rPr>
                <w:rFonts w:ascii="Cambria Math" w:hAnsi="Cambria Math"/>
                <w:sz w:val="32"/>
                <w:szCs w:val="32"/>
              </w:rPr>
              <m:t>АП</m:t>
            </m:r>
          </m:e>
          <m:sub>
            <m:r>
              <w:rPr>
                <w:rFonts w:ascii="Cambria Math"/>
                <w:sz w:val="32"/>
                <w:szCs w:val="32"/>
              </w:rPr>
              <m:t>им</m:t>
            </m:r>
            <m:r>
              <w:rPr>
                <w:rFonts w:ascii="Cambria Math"/>
                <w:sz w:val="32"/>
                <w:szCs w:val="32"/>
              </w:rPr>
              <m:t xml:space="preserve">  </m:t>
            </m:r>
          </m:sub>
        </m:sSub>
      </m:oMath>
      <w:r w:rsidR="00DF1588" w:rsidRPr="003600F1">
        <w:t>- объем прогноза дохода, получаемого в виде арендной платы</w:t>
      </w:r>
      <w:r w:rsidR="00DF1588">
        <w:rPr>
          <w:sz w:val="32"/>
          <w:szCs w:val="32"/>
        </w:rPr>
        <w:t xml:space="preserve">  </w:t>
      </w:r>
      <w:r w:rsidR="00DF1588" w:rsidRPr="00324CCE">
        <w:t xml:space="preserve">от сдачи в аренду имущества, находящегося в оперативном управлении органов  управления </w:t>
      </w:r>
      <w:r w:rsidR="00DF1588">
        <w:t>сельских поселений</w:t>
      </w:r>
      <w:r w:rsidR="00DF1588" w:rsidRPr="00324CCE">
        <w:t xml:space="preserve"> и созданных ими учреждений (за исключением имущества муниципальных автономных учреждений</w:t>
      </w:r>
      <w:r w:rsidR="00DF1588" w:rsidRPr="003600F1">
        <w:t>);</w:t>
      </w:r>
    </w:p>
    <w:p w:rsidR="00DF1588" w:rsidRPr="003600F1" w:rsidRDefault="00DF1588" w:rsidP="00DF1588">
      <w:pPr>
        <w:spacing w:line="276" w:lineRule="auto"/>
        <w:ind w:firstLine="567"/>
        <w:jc w:val="both"/>
      </w:pPr>
      <w:r>
        <w:rPr>
          <w:sz w:val="32"/>
          <w:szCs w:val="32"/>
          <w:lang w:val="en-US"/>
        </w:rPr>
        <w:t>S</w:t>
      </w:r>
      <w:r w:rsidRPr="003600F1">
        <w:rPr>
          <w:sz w:val="32"/>
          <w:szCs w:val="32"/>
        </w:rPr>
        <w:t xml:space="preserve"> </w:t>
      </w:r>
      <w:r w:rsidRPr="003600F1">
        <w:t>– размер площади сдаваемого объекта;</w:t>
      </w:r>
    </w:p>
    <w:p w:rsidR="00DF1588" w:rsidRDefault="00DF1588" w:rsidP="00DF1588">
      <w:pPr>
        <w:spacing w:line="276" w:lineRule="auto"/>
        <w:ind w:firstLine="567"/>
        <w:jc w:val="both"/>
      </w:pPr>
      <w:proofErr w:type="spellStart"/>
      <w:r w:rsidRPr="003600F1">
        <w:rPr>
          <w:sz w:val="32"/>
          <w:szCs w:val="32"/>
        </w:rPr>
        <w:t>Ст</w:t>
      </w:r>
      <w:proofErr w:type="spellEnd"/>
      <w:r w:rsidRPr="003600F1">
        <w:rPr>
          <w:sz w:val="32"/>
          <w:szCs w:val="32"/>
        </w:rPr>
        <w:t xml:space="preserve"> </w:t>
      </w:r>
      <w:r>
        <w:rPr>
          <w:sz w:val="32"/>
          <w:szCs w:val="32"/>
        </w:rPr>
        <w:t>–</w:t>
      </w:r>
      <w:r w:rsidRPr="003600F1">
        <w:rPr>
          <w:sz w:val="32"/>
          <w:szCs w:val="32"/>
        </w:rPr>
        <w:t xml:space="preserve"> </w:t>
      </w:r>
      <w:r w:rsidRPr="003600F1">
        <w:t>ставка арендной платы за 1 м</w:t>
      </w:r>
      <w:r w:rsidRPr="003600F1">
        <w:rPr>
          <w:vertAlign w:val="superscript"/>
        </w:rPr>
        <w:t>2</w:t>
      </w:r>
      <w:r>
        <w:rPr>
          <w:vertAlign w:val="superscript"/>
        </w:rPr>
        <w:t xml:space="preserve">  </w:t>
      </w:r>
      <w:r>
        <w:t>в год.</w:t>
      </w:r>
    </w:p>
    <w:p w:rsidR="00DF1588" w:rsidRDefault="00DF1588" w:rsidP="00DF1588">
      <w:pPr>
        <w:spacing w:line="276" w:lineRule="auto"/>
        <w:ind w:firstLine="567"/>
        <w:jc w:val="both"/>
      </w:pPr>
      <w:r>
        <w:t>Источником данных о размере площади сдаваемого объекта является договоры аренды недвижимого имущества, заключенные с арендаторами по состоянию на первое число месяца составления прогноза, планируемые к заключению в очередном финансовом году (плановом периоде).</w:t>
      </w:r>
    </w:p>
    <w:p w:rsidR="00DF1588" w:rsidRDefault="00DF1588" w:rsidP="00DF1588">
      <w:pPr>
        <w:spacing w:line="276" w:lineRule="auto"/>
        <w:ind w:firstLine="567"/>
        <w:jc w:val="both"/>
      </w:pPr>
      <w:r>
        <w:t xml:space="preserve">Источником данных о ставке арендной платы за </w:t>
      </w:r>
      <w:r w:rsidRPr="003600F1">
        <w:t xml:space="preserve"> 1 м</w:t>
      </w:r>
      <w:r w:rsidRPr="003600F1">
        <w:rPr>
          <w:vertAlign w:val="superscript"/>
        </w:rPr>
        <w:t>2</w:t>
      </w:r>
      <w:r>
        <w:rPr>
          <w:vertAlign w:val="superscript"/>
        </w:rPr>
        <w:t xml:space="preserve">  </w:t>
      </w:r>
      <w:r w:rsidRPr="003600F1">
        <w:t>в год</w:t>
      </w:r>
      <w:r>
        <w:t xml:space="preserve"> является установленная решением Думы Рождественского муниципального образования базовая величина арендной платы за пользованием недвижимым имуществом Рождественского муниципального образования  на дату составления прогноза.</w:t>
      </w:r>
    </w:p>
    <w:p w:rsidR="00DF1588" w:rsidRPr="00952139" w:rsidRDefault="00DF1588" w:rsidP="00DF1588">
      <w:pPr>
        <w:numPr>
          <w:ilvl w:val="0"/>
          <w:numId w:val="5"/>
        </w:numPr>
        <w:shd w:val="clear" w:color="auto" w:fill="FFFFFF"/>
        <w:suppressAutoHyphens w:val="0"/>
        <w:spacing w:before="100" w:beforeAutospacing="1" w:after="100" w:afterAutospacing="1"/>
        <w:ind w:left="0" w:firstLine="567"/>
        <w:jc w:val="both"/>
      </w:pPr>
      <w:r w:rsidRPr="00952139">
        <w:rPr>
          <w:b/>
          <w:bCs/>
        </w:rPr>
        <w:t xml:space="preserve">Прочие поступления от  использования  имущества, находящегося в собственности </w:t>
      </w:r>
      <w:r>
        <w:rPr>
          <w:b/>
          <w:bCs/>
        </w:rPr>
        <w:t xml:space="preserve">сельских </w:t>
      </w:r>
      <w:r w:rsidRPr="00952139">
        <w:rPr>
          <w:b/>
          <w:bCs/>
        </w:rPr>
        <w:t>поселений (за исключением</w:t>
      </w:r>
      <w:r w:rsidRPr="00952139">
        <w:t xml:space="preserve"> </w:t>
      </w:r>
      <w:r w:rsidRPr="00952139">
        <w:rPr>
          <w:b/>
          <w:bCs/>
        </w:rPr>
        <w:t>имущества муниципальных бюджетных и автономных учреждений, а также имущества муниципальных унитарных предприятий,</w:t>
      </w:r>
      <w:r w:rsidRPr="00952139">
        <w:t xml:space="preserve"> </w:t>
      </w:r>
      <w:r w:rsidRPr="00952139">
        <w:rPr>
          <w:b/>
          <w:bCs/>
        </w:rPr>
        <w:t>в том числе казенных)</w:t>
      </w:r>
      <w:r>
        <w:rPr>
          <w:b/>
          <w:bCs/>
        </w:rPr>
        <w:t xml:space="preserve"> (КБК – 960 1 11 09045 10 0000 120)</w:t>
      </w:r>
    </w:p>
    <w:p w:rsidR="00DF1588" w:rsidRPr="000C2159" w:rsidRDefault="00DF1588" w:rsidP="00DF1588">
      <w:pPr>
        <w:pStyle w:val="ConsPlusNonformat"/>
        <w:spacing w:line="276" w:lineRule="auto"/>
        <w:ind w:firstLine="567"/>
        <w:rPr>
          <w:rFonts w:ascii="Times New Roman" w:hAnsi="Times New Roman" w:cs="Times New Roman"/>
          <w:sz w:val="24"/>
          <w:szCs w:val="24"/>
        </w:rPr>
      </w:pPr>
      <w:r w:rsidRPr="00952139">
        <w:t xml:space="preserve">      </w:t>
      </w:r>
      <w:r w:rsidRPr="000C2159">
        <w:rPr>
          <w:rFonts w:ascii="Times New Roman" w:hAnsi="Times New Roman" w:cs="Times New Roman"/>
          <w:sz w:val="24"/>
          <w:szCs w:val="24"/>
        </w:rPr>
        <w:t xml:space="preserve">Для расчета прогнозируемого объема дохода от поступлений от использования имущества, находящегося в собственности </w:t>
      </w:r>
      <w:r>
        <w:rPr>
          <w:rFonts w:ascii="Times New Roman" w:hAnsi="Times New Roman" w:cs="Times New Roman"/>
          <w:sz w:val="24"/>
          <w:szCs w:val="24"/>
        </w:rPr>
        <w:t>сельских поселений</w:t>
      </w:r>
      <w:r w:rsidRPr="000C215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применяется метод </w:t>
      </w:r>
      <w:r w:rsidRPr="00F234CA">
        <w:rPr>
          <w:rFonts w:ascii="Times New Roman" w:hAnsi="Times New Roman" w:cs="Times New Roman"/>
          <w:sz w:val="24"/>
          <w:szCs w:val="24"/>
        </w:rPr>
        <w:t>прямого расчета.</w:t>
      </w:r>
    </w:p>
    <w:p w:rsidR="00DF1588" w:rsidRPr="00324CCE" w:rsidRDefault="00DF1588" w:rsidP="00DF1588">
      <w:pPr>
        <w:pStyle w:val="ConsPlusNonformat"/>
        <w:spacing w:line="276" w:lineRule="auto"/>
        <w:ind w:firstLine="567"/>
        <w:rPr>
          <w:rFonts w:ascii="Times New Roman" w:hAnsi="Times New Roman" w:cs="Times New Roman"/>
          <w:sz w:val="24"/>
          <w:szCs w:val="24"/>
        </w:rPr>
      </w:pPr>
      <w:r w:rsidRPr="00324CCE">
        <w:rPr>
          <w:rFonts w:ascii="Times New Roman" w:hAnsi="Times New Roman" w:cs="Times New Roman"/>
          <w:sz w:val="24"/>
          <w:szCs w:val="24"/>
        </w:rPr>
        <w:t xml:space="preserve">Прогнозирование объема дохода от </w:t>
      </w:r>
      <w:r w:rsidRPr="000C2159">
        <w:rPr>
          <w:rFonts w:ascii="Times New Roman" w:hAnsi="Times New Roman" w:cs="Times New Roman"/>
          <w:sz w:val="24"/>
          <w:szCs w:val="24"/>
        </w:rPr>
        <w:t xml:space="preserve">поступлений от использования имущества, находящегося в собственности </w:t>
      </w:r>
      <w:r>
        <w:rPr>
          <w:rFonts w:ascii="Times New Roman" w:hAnsi="Times New Roman" w:cs="Times New Roman"/>
          <w:sz w:val="24"/>
          <w:szCs w:val="24"/>
        </w:rPr>
        <w:t>сельских поселений</w:t>
      </w:r>
      <w:r w:rsidRPr="000C215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w:t>
      </w:r>
      <w:r w:rsidRPr="000C2159">
        <w:rPr>
          <w:rFonts w:ascii="Times New Roman" w:hAnsi="Times New Roman" w:cs="Times New Roman"/>
          <w:sz w:val="24"/>
          <w:szCs w:val="24"/>
        </w:rPr>
        <w:lastRenderedPageBreak/>
        <w:t>муниципальных унитарных предприятий, в том числе казенных)</w:t>
      </w:r>
      <w:r w:rsidRPr="00324CCE">
        <w:rPr>
          <w:rFonts w:ascii="Times New Roman" w:hAnsi="Times New Roman" w:cs="Times New Roman"/>
          <w:sz w:val="24"/>
          <w:szCs w:val="24"/>
        </w:rPr>
        <w:t xml:space="preserve"> осуществляется исходя из динамики поступлений, сложившихся за отчетный финансовый период, оценки исполнения в текущем финансовом году, с учетом прогноза поступлений в очередном финансовом году и плановом периоде.</w:t>
      </w:r>
    </w:p>
    <w:p w:rsidR="00DF1588" w:rsidRPr="000C2159" w:rsidRDefault="00DF1588" w:rsidP="00DF1588">
      <w:pPr>
        <w:pStyle w:val="ConsPlusNonformat"/>
        <w:spacing w:line="276" w:lineRule="auto"/>
        <w:ind w:firstLine="567"/>
        <w:rPr>
          <w:rFonts w:ascii="Times New Roman" w:hAnsi="Times New Roman" w:cs="Times New Roman"/>
          <w:sz w:val="24"/>
          <w:szCs w:val="24"/>
        </w:rPr>
      </w:pPr>
      <w:r w:rsidRPr="000C2159">
        <w:rPr>
          <w:rFonts w:ascii="Times New Roman" w:hAnsi="Times New Roman" w:cs="Times New Roman"/>
          <w:sz w:val="24"/>
          <w:szCs w:val="24"/>
        </w:rPr>
        <w:t xml:space="preserve">Для расчета прогноза поступлений от использования имущества, находящегося в собственности </w:t>
      </w:r>
      <w:r>
        <w:rPr>
          <w:rFonts w:ascii="Times New Roman" w:hAnsi="Times New Roman" w:cs="Times New Roman"/>
          <w:sz w:val="24"/>
          <w:szCs w:val="24"/>
        </w:rPr>
        <w:t>сельских поселений</w:t>
      </w:r>
      <w:r w:rsidRPr="000C2159">
        <w:rPr>
          <w:rFonts w:ascii="Times New Roman" w:hAnsi="Times New Roman" w:cs="Times New Roman"/>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использу</w:t>
      </w:r>
      <w:r>
        <w:rPr>
          <w:rFonts w:ascii="Times New Roman" w:hAnsi="Times New Roman" w:cs="Times New Roman"/>
          <w:sz w:val="24"/>
          <w:szCs w:val="24"/>
        </w:rPr>
        <w:t>ю</w:t>
      </w:r>
      <w:r w:rsidRPr="000C2159">
        <w:rPr>
          <w:rFonts w:ascii="Times New Roman" w:hAnsi="Times New Roman" w:cs="Times New Roman"/>
          <w:sz w:val="24"/>
          <w:szCs w:val="24"/>
        </w:rPr>
        <w:t>тся:</w:t>
      </w:r>
    </w:p>
    <w:p w:rsidR="00DF1588" w:rsidRPr="00324CCE" w:rsidRDefault="00DF1588" w:rsidP="00DF1588">
      <w:pPr>
        <w:jc w:val="both"/>
      </w:pPr>
      <w:r w:rsidRPr="00324CCE">
        <w:t>- отчеты об исполнении бюджета за отчетный финансовый период;</w:t>
      </w:r>
    </w:p>
    <w:p w:rsidR="00DF1588" w:rsidRPr="00A4596E" w:rsidRDefault="00DF1588" w:rsidP="00DF1588">
      <w:pPr>
        <w:jc w:val="both"/>
        <w:rPr>
          <w:bCs/>
        </w:rPr>
      </w:pPr>
      <w:r w:rsidRPr="00324CCE">
        <w:t xml:space="preserve">- </w:t>
      </w:r>
      <w:r w:rsidRPr="00A4596E">
        <w:rPr>
          <w:bCs/>
        </w:rPr>
        <w:t>Положение о порядке передачи в аренду, безвозмездное пользование имущества Рождественского муниципального образования, утвержденное решением Думы Рождественского муниципального образования от 30.09.2016 №  69.</w:t>
      </w:r>
    </w:p>
    <w:p w:rsidR="00DF1588" w:rsidRDefault="00DF1588" w:rsidP="00DF1588">
      <w:pPr>
        <w:jc w:val="both"/>
        <w:rPr>
          <w:bCs/>
        </w:rPr>
      </w:pPr>
    </w:p>
    <w:p w:rsidR="00DF1588" w:rsidRDefault="00DF1588" w:rsidP="00DF1588">
      <w:pPr>
        <w:shd w:val="clear" w:color="auto" w:fill="FFFFFF"/>
        <w:spacing w:before="100" w:beforeAutospacing="1" w:after="100" w:afterAutospacing="1"/>
        <w:ind w:firstLine="567"/>
        <w:jc w:val="both"/>
      </w:pPr>
      <w:r w:rsidRPr="00952139">
        <w:t xml:space="preserve">Прогноз поступления прочих доходов от использования имущества, находящегося в собственности </w:t>
      </w:r>
      <w:r>
        <w:t xml:space="preserve">сельских </w:t>
      </w:r>
      <w:r w:rsidRPr="00952139">
        <w:t xml:space="preserve">поселений, в бюджет </w:t>
      </w:r>
      <w:r>
        <w:t>муниципального образования</w:t>
      </w:r>
      <w:r w:rsidRPr="00952139">
        <w:t xml:space="preserve"> рассчитывается по следующей формуле: </w:t>
      </w:r>
    </w:p>
    <w:p w:rsidR="00DF1588" w:rsidRDefault="00DF1588" w:rsidP="00DF1588">
      <w:proofErr w:type="spellStart"/>
      <w:r>
        <w:t>Ппд</w:t>
      </w:r>
      <w:proofErr w:type="spellEnd"/>
      <w:r>
        <w:t xml:space="preserve"> = (</w:t>
      </w:r>
      <w:proofErr w:type="spellStart"/>
      <w:r>
        <w:t>Sб</w:t>
      </w:r>
      <w:proofErr w:type="spellEnd"/>
      <w:r>
        <w:t xml:space="preserve"> х</w:t>
      </w:r>
      <w:r w:rsidRPr="00952139">
        <w:t xml:space="preserve"> </w:t>
      </w:r>
      <w:proofErr w:type="spellStart"/>
      <w:r w:rsidRPr="00952139">
        <w:t>Цб</w:t>
      </w:r>
      <w:proofErr w:type="spellEnd"/>
      <w:r w:rsidRPr="00952139">
        <w:t xml:space="preserve"> + </w:t>
      </w:r>
      <w:proofErr w:type="spellStart"/>
      <w:r w:rsidRPr="00952139">
        <w:t>Sс</w:t>
      </w:r>
      <w:proofErr w:type="spellEnd"/>
      <w:r w:rsidRPr="00952139">
        <w:t xml:space="preserve"> </w:t>
      </w:r>
      <w:r>
        <w:t>х</w:t>
      </w:r>
      <w:r w:rsidRPr="00952139">
        <w:t xml:space="preserve"> </w:t>
      </w:r>
      <w:proofErr w:type="spellStart"/>
      <w:r w:rsidRPr="00952139">
        <w:t>Цс</w:t>
      </w:r>
      <w:proofErr w:type="spellEnd"/>
      <w:r w:rsidRPr="00952139">
        <w:t xml:space="preserve">) </w:t>
      </w:r>
      <w:r>
        <w:t>х</w:t>
      </w:r>
      <w:r w:rsidRPr="00952139">
        <w:t xml:space="preserve"> 12</w:t>
      </w:r>
      <w:r>
        <w:t xml:space="preserve"> х</w:t>
      </w:r>
      <w:r w:rsidRPr="00952139">
        <w:t xml:space="preserve"> </w:t>
      </w:r>
      <w:proofErr w:type="spellStart"/>
      <w:r w:rsidRPr="00952139">
        <w:t>Псб</w:t>
      </w:r>
      <w:proofErr w:type="spellEnd"/>
      <w:r w:rsidRPr="00952139">
        <w:t xml:space="preserve"> , где </w:t>
      </w:r>
    </w:p>
    <w:p w:rsidR="00DF1588" w:rsidRPr="00952139" w:rsidRDefault="00DF1588" w:rsidP="00DF1588"/>
    <w:p w:rsidR="00DF1588" w:rsidRPr="00952139" w:rsidRDefault="00DF1588" w:rsidP="00DF1588">
      <w:proofErr w:type="spellStart"/>
      <w:r w:rsidRPr="00952139">
        <w:t>Ппд</w:t>
      </w:r>
      <w:proofErr w:type="spellEnd"/>
      <w:r w:rsidRPr="00952139">
        <w:t xml:space="preserve"> -   прогнозируемая сумма поступления прочих доходов, поступающая в бюджет </w:t>
      </w:r>
      <w:r>
        <w:t>муниципального образования</w:t>
      </w:r>
      <w:r w:rsidRPr="00952139">
        <w:t>, на прогнозируемый год;</w:t>
      </w:r>
    </w:p>
    <w:p w:rsidR="00DF1588" w:rsidRPr="00952139" w:rsidRDefault="00DF1588" w:rsidP="00DF1588">
      <w:proofErr w:type="spellStart"/>
      <w:r w:rsidRPr="00952139">
        <w:t>Sб</w:t>
      </w:r>
      <w:proofErr w:type="spellEnd"/>
      <w:r w:rsidRPr="00952139">
        <w:t xml:space="preserve"> -  общая площадь благоустроенного жилого фонда;</w:t>
      </w:r>
    </w:p>
    <w:p w:rsidR="00DF1588" w:rsidRPr="00952139" w:rsidRDefault="00DF1588" w:rsidP="00DF1588">
      <w:proofErr w:type="spellStart"/>
      <w:r w:rsidRPr="00952139">
        <w:t>Sс</w:t>
      </w:r>
      <w:proofErr w:type="spellEnd"/>
      <w:r w:rsidRPr="00952139">
        <w:t xml:space="preserve"> -   общая площадь неблагоустроенного жилого фонда;</w:t>
      </w:r>
    </w:p>
    <w:p w:rsidR="00DF1588" w:rsidRPr="00952139" w:rsidRDefault="00DF1588" w:rsidP="00DF1588">
      <w:proofErr w:type="spellStart"/>
      <w:r w:rsidRPr="00952139">
        <w:t>Цб</w:t>
      </w:r>
      <w:proofErr w:type="spellEnd"/>
      <w:r w:rsidRPr="00952139">
        <w:t xml:space="preserve"> – стоимость 1 квадратного метра найма жилья в благоустроенном фонде;</w:t>
      </w:r>
    </w:p>
    <w:p w:rsidR="00DF1588" w:rsidRPr="00952139" w:rsidRDefault="00DF1588" w:rsidP="00DF1588">
      <w:proofErr w:type="spellStart"/>
      <w:r w:rsidRPr="00952139">
        <w:t>Цс</w:t>
      </w:r>
      <w:proofErr w:type="spellEnd"/>
      <w:r w:rsidRPr="00952139">
        <w:t xml:space="preserve"> -  стоимость 1 квадратного метра найма жилья в неблагоустроенном фонде;</w:t>
      </w:r>
    </w:p>
    <w:p w:rsidR="00DF1588" w:rsidRDefault="00DF1588" w:rsidP="00DF1588">
      <w:proofErr w:type="spellStart"/>
      <w:r w:rsidRPr="00952139">
        <w:t>Псб</w:t>
      </w:r>
      <w:proofErr w:type="spellEnd"/>
      <w:r w:rsidRPr="00952139">
        <w:t xml:space="preserve"> - </w:t>
      </w:r>
      <w:r>
        <w:t xml:space="preserve"> средний процент сбора платежей.</w:t>
      </w:r>
    </w:p>
    <w:p w:rsidR="00DF1588" w:rsidRPr="00952139" w:rsidRDefault="00DF1588" w:rsidP="00DF1588">
      <w:pPr>
        <w:shd w:val="clear" w:color="auto" w:fill="FFFFFF"/>
        <w:spacing w:before="100" w:beforeAutospacing="1" w:after="100" w:afterAutospacing="1"/>
        <w:ind w:firstLine="567"/>
        <w:jc w:val="both"/>
      </w:pPr>
      <w:r>
        <w:rPr>
          <w:b/>
          <w:bCs/>
        </w:rPr>
        <w:t>6)</w:t>
      </w:r>
      <w:r w:rsidRPr="00952139">
        <w:rPr>
          <w:b/>
          <w:bCs/>
        </w:rPr>
        <w:t xml:space="preserve"> Доходы от продажи земельных участков, государственная собственность на которые не разграничена и которые расположены в границах </w:t>
      </w:r>
      <w:r>
        <w:rPr>
          <w:b/>
          <w:bCs/>
        </w:rPr>
        <w:t xml:space="preserve">сельских </w:t>
      </w:r>
      <w:r w:rsidRPr="00952139">
        <w:rPr>
          <w:b/>
          <w:bCs/>
        </w:rPr>
        <w:t>поселений</w:t>
      </w:r>
      <w:r>
        <w:rPr>
          <w:b/>
          <w:bCs/>
        </w:rPr>
        <w:t xml:space="preserve"> (КБК – 960 1 14 06013 10 0000 430)</w:t>
      </w:r>
    </w:p>
    <w:p w:rsidR="00DF1588" w:rsidRPr="00952139" w:rsidRDefault="00DF1588" w:rsidP="00DF1588">
      <w:pPr>
        <w:shd w:val="clear" w:color="auto" w:fill="FFFFFF"/>
        <w:spacing w:before="100" w:beforeAutospacing="1" w:after="100" w:afterAutospacing="1"/>
        <w:jc w:val="both"/>
      </w:pPr>
      <w:r w:rsidRPr="00952139">
        <w:t xml:space="preserve">     Прогноз поступления доходов от продажи земельных участков, государственная собственность на которые не разграничена и которые расположены в границах </w:t>
      </w:r>
      <w:r>
        <w:t xml:space="preserve">сельских </w:t>
      </w:r>
      <w:r w:rsidRPr="00952139">
        <w:t>поселений, в бюджет поселения рассчитывается по следующей формуле:</w:t>
      </w:r>
    </w:p>
    <w:p w:rsidR="00DF1588" w:rsidRPr="004B5237" w:rsidRDefault="00DF1588" w:rsidP="00DF1588">
      <w:pPr>
        <w:shd w:val="clear" w:color="auto" w:fill="FFFFFF"/>
        <w:spacing w:before="100" w:beforeAutospacing="1" w:after="100" w:afterAutospacing="1"/>
        <w:jc w:val="both"/>
        <w:rPr>
          <w:b/>
        </w:rPr>
      </w:pPr>
      <w:proofErr w:type="spellStart"/>
      <w:r w:rsidRPr="004B5237">
        <w:rPr>
          <w:b/>
        </w:rPr>
        <w:t>Ппзу</w:t>
      </w:r>
      <w:proofErr w:type="spellEnd"/>
      <w:r w:rsidRPr="004B5237">
        <w:rPr>
          <w:b/>
        </w:rPr>
        <w:t xml:space="preserve">= ((Ф </w:t>
      </w:r>
      <w:r>
        <w:rPr>
          <w:b/>
        </w:rPr>
        <w:t>х</w:t>
      </w:r>
      <w:r w:rsidRPr="004B5237">
        <w:rPr>
          <w:b/>
        </w:rPr>
        <w:t xml:space="preserve"> </w:t>
      </w:r>
      <w:proofErr w:type="spellStart"/>
      <w:r w:rsidRPr="004B5237">
        <w:rPr>
          <w:b/>
        </w:rPr>
        <w:t>Кт</w:t>
      </w:r>
      <w:proofErr w:type="spellEnd"/>
      <w:r w:rsidRPr="004B5237">
        <w:rPr>
          <w:b/>
        </w:rPr>
        <w:t>) + Д</w:t>
      </w:r>
      <w:r>
        <w:rPr>
          <w:b/>
        </w:rPr>
        <w:t xml:space="preserve">) х </w:t>
      </w:r>
      <w:r>
        <w:rPr>
          <w:b/>
          <w:lang w:val="en-US"/>
        </w:rPr>
        <w:t>N</w:t>
      </w:r>
      <w:r w:rsidRPr="004B5237">
        <w:rPr>
          <w:b/>
        </w:rPr>
        <w:t>, где </w:t>
      </w:r>
    </w:p>
    <w:p w:rsidR="00DF1588" w:rsidRPr="00952139" w:rsidRDefault="00DF1588" w:rsidP="00DF1588">
      <w:pPr>
        <w:jc w:val="both"/>
      </w:pPr>
      <w:proofErr w:type="spellStart"/>
      <w:r w:rsidRPr="00952139">
        <w:t>П</w:t>
      </w:r>
      <w:r w:rsidRPr="00BD5C1A">
        <w:rPr>
          <w:i/>
        </w:rPr>
        <w:t>пзу</w:t>
      </w:r>
      <w:proofErr w:type="spellEnd"/>
      <w:r w:rsidRPr="00BD5C1A">
        <w:rPr>
          <w:i/>
        </w:rPr>
        <w:t xml:space="preserve"> </w:t>
      </w:r>
      <w:r w:rsidRPr="00952139">
        <w:t xml:space="preserve">– сумма доходов от продажи земельных участков, государственная собственность на которые не разграничена и которые расположены в границах </w:t>
      </w:r>
      <w:r>
        <w:t xml:space="preserve">сельских </w:t>
      </w:r>
      <w:r w:rsidRPr="00952139">
        <w:t xml:space="preserve">поселений, прогнозируемая к поступлению в бюджет </w:t>
      </w:r>
      <w:r>
        <w:t>муниципального образования</w:t>
      </w:r>
      <w:r w:rsidRPr="00952139">
        <w:t>, в прогнозируемом году;</w:t>
      </w:r>
    </w:p>
    <w:p w:rsidR="00DF1588" w:rsidRPr="00952139" w:rsidRDefault="00DF1588" w:rsidP="00DF1588">
      <w:pPr>
        <w:jc w:val="both"/>
      </w:pPr>
      <w:r w:rsidRPr="00952139">
        <w:t xml:space="preserve">Ф – фактические поступления доходов от продажи земельных участков, государственная собственность на которые не разграничена и которые расположены в границах </w:t>
      </w:r>
      <w:r>
        <w:t xml:space="preserve">сельских </w:t>
      </w:r>
      <w:r w:rsidRPr="00952139">
        <w:t xml:space="preserve">поселений в бюджет </w:t>
      </w:r>
      <w:r>
        <w:t>муниципального образования</w:t>
      </w:r>
      <w:r w:rsidRPr="00952139">
        <w:t xml:space="preserve"> в отчетном году;</w:t>
      </w:r>
    </w:p>
    <w:p w:rsidR="00DF1588" w:rsidRPr="00952139" w:rsidRDefault="00DF1588" w:rsidP="00DF1588">
      <w:pPr>
        <w:jc w:val="both"/>
      </w:pPr>
      <w:proofErr w:type="spellStart"/>
      <w:r w:rsidRPr="00952139">
        <w:t>Кт</w:t>
      </w:r>
      <w:proofErr w:type="spellEnd"/>
      <w:r w:rsidRPr="00952139">
        <w:t xml:space="preserve"> – коэффициент, характеризующий динамику поступлений в текущем году по сравнению с отчетным годом;</w:t>
      </w:r>
    </w:p>
    <w:p w:rsidR="00DF1588" w:rsidRPr="004B5237" w:rsidRDefault="00DF1588" w:rsidP="00DF1588">
      <w:pPr>
        <w:jc w:val="both"/>
      </w:pPr>
      <w:r w:rsidRPr="00952139">
        <w:t xml:space="preserve">Д – дополнительные (+) или выпадающие (-) доходы бюджета по доходам от продажи земельных участков, государственная собственность на которые не разграничена и которые расположены в границах </w:t>
      </w:r>
      <w:r>
        <w:t xml:space="preserve">сельских </w:t>
      </w:r>
      <w:r w:rsidRPr="00952139">
        <w:t>поселений в прогнозируемом году, связанные с изменениями налогового и бюджетного законодательства</w:t>
      </w:r>
      <w:r>
        <w:t>;</w:t>
      </w:r>
    </w:p>
    <w:p w:rsidR="00DF1588" w:rsidRPr="00952139" w:rsidRDefault="00DF1588" w:rsidP="00DF1588">
      <w:pPr>
        <w:jc w:val="both"/>
      </w:pPr>
      <w:r>
        <w:rPr>
          <w:sz w:val="32"/>
          <w:szCs w:val="32"/>
          <w:lang w:val="en-US"/>
        </w:rPr>
        <w:lastRenderedPageBreak/>
        <w:t>N</w:t>
      </w:r>
      <w:r w:rsidRPr="000A1295">
        <w:rPr>
          <w:sz w:val="32"/>
          <w:szCs w:val="32"/>
        </w:rPr>
        <w:t xml:space="preserve"> </w:t>
      </w:r>
      <w:r>
        <w:rPr>
          <w:sz w:val="32"/>
          <w:szCs w:val="32"/>
        </w:rPr>
        <w:t>–</w:t>
      </w:r>
      <w:r w:rsidRPr="000A1295">
        <w:rPr>
          <w:sz w:val="32"/>
          <w:szCs w:val="32"/>
        </w:rPr>
        <w:t xml:space="preserve"> </w:t>
      </w:r>
      <w:r w:rsidRPr="000A1295">
        <w:t>норматив отчисления в бю</w:t>
      </w:r>
      <w:r>
        <w:t>джет муниципального образования.</w:t>
      </w:r>
    </w:p>
    <w:p w:rsidR="00DF1588" w:rsidRPr="004F09ED" w:rsidRDefault="00DF1588" w:rsidP="00DF1588"/>
    <w:p w:rsidR="00DF1588" w:rsidRPr="00391122" w:rsidRDefault="00DF1588" w:rsidP="00DF1588">
      <w:pPr>
        <w:numPr>
          <w:ilvl w:val="0"/>
          <w:numId w:val="6"/>
        </w:numPr>
        <w:suppressAutoHyphens w:val="0"/>
        <w:ind w:left="0" w:firstLine="567"/>
        <w:rPr>
          <w:b/>
        </w:rPr>
      </w:pPr>
      <w:r w:rsidRPr="00391122">
        <w:rPr>
          <w:b/>
        </w:rPr>
        <w:t xml:space="preserve">Прочие доходы от </w:t>
      </w:r>
      <w:r>
        <w:rPr>
          <w:b/>
        </w:rPr>
        <w:t>оказания платных услуг (работ) получателями средств</w:t>
      </w:r>
      <w:r w:rsidRPr="00391122">
        <w:rPr>
          <w:b/>
        </w:rPr>
        <w:t xml:space="preserve"> бюджетов сельских поселений </w:t>
      </w:r>
      <w:r>
        <w:rPr>
          <w:b/>
        </w:rPr>
        <w:t>(КБК – 960 1 13 01995 10 0000 130)</w:t>
      </w:r>
    </w:p>
    <w:p w:rsidR="00DF1588" w:rsidRDefault="00DF1588" w:rsidP="00DF1588">
      <w:pPr>
        <w:ind w:firstLine="540"/>
        <w:jc w:val="both"/>
      </w:pPr>
      <w:r>
        <w:t xml:space="preserve">Прогноз поступлений доходов муниципальных казенных учреждений от оказания платных услуг (работ) составляется с учетом данных, представляемых учреждениями культуры в соответствии с их утвержденными методиками расчета. </w:t>
      </w:r>
    </w:p>
    <w:p w:rsidR="00DF1588" w:rsidRDefault="00DF1588" w:rsidP="00DF1588">
      <w:pPr>
        <w:ind w:firstLine="540"/>
        <w:jc w:val="both"/>
      </w:pPr>
      <w:r>
        <w:t>Прогноз по данному виду доходов корректируется на поступления, имеющие нестабильный (разовый) характер.</w:t>
      </w:r>
    </w:p>
    <w:p w:rsidR="00DF1588" w:rsidRDefault="00DF1588" w:rsidP="00DF1588">
      <w:pPr>
        <w:ind w:firstLine="540"/>
        <w:jc w:val="both"/>
        <w:rPr>
          <w:b/>
        </w:rPr>
      </w:pPr>
    </w:p>
    <w:p w:rsidR="00DF1588" w:rsidRPr="00391122" w:rsidRDefault="00DF1588" w:rsidP="00DF1588">
      <w:pPr>
        <w:numPr>
          <w:ilvl w:val="0"/>
          <w:numId w:val="6"/>
        </w:numPr>
        <w:suppressAutoHyphens w:val="0"/>
        <w:ind w:left="0" w:firstLine="567"/>
        <w:jc w:val="both"/>
        <w:rPr>
          <w:b/>
        </w:rPr>
      </w:pPr>
      <w:r w:rsidRPr="00391122">
        <w:rPr>
          <w:b/>
        </w:rPr>
        <w:t xml:space="preserve">Прочие доходы от компенсации затрат бюджетов сельских поселений </w:t>
      </w:r>
      <w:r>
        <w:rPr>
          <w:b/>
        </w:rPr>
        <w:t>(КБК – 960 1 13 02995 10 0000 130)</w:t>
      </w:r>
    </w:p>
    <w:p w:rsidR="00DF1588" w:rsidRDefault="00DF1588" w:rsidP="00DF1588">
      <w:pPr>
        <w:autoSpaceDE w:val="0"/>
        <w:autoSpaceDN w:val="0"/>
        <w:adjustRightInd w:val="0"/>
        <w:spacing w:line="276" w:lineRule="auto"/>
        <w:ind w:firstLine="540"/>
        <w:jc w:val="both"/>
      </w:pPr>
      <w:r>
        <w:t>В состав прочих доходов от компенсации затрат бюджетов сельских поселений включаются доходы от возврата средств Фонда социального страхования Российской Федерации прошлых лет.</w:t>
      </w:r>
    </w:p>
    <w:p w:rsidR="00DF1588" w:rsidRDefault="00DF1588" w:rsidP="00DF1588">
      <w:pPr>
        <w:autoSpaceDE w:val="0"/>
        <w:autoSpaceDN w:val="0"/>
        <w:adjustRightInd w:val="0"/>
        <w:spacing w:line="276" w:lineRule="auto"/>
        <w:ind w:firstLine="540"/>
        <w:jc w:val="both"/>
      </w:pPr>
    </w:p>
    <w:p w:rsidR="00DF1588" w:rsidRPr="00294FA1" w:rsidRDefault="00DF1588" w:rsidP="00DF1588">
      <w:pPr>
        <w:numPr>
          <w:ilvl w:val="0"/>
          <w:numId w:val="6"/>
        </w:numPr>
        <w:suppressAutoHyphens w:val="0"/>
        <w:autoSpaceDE w:val="0"/>
        <w:autoSpaceDN w:val="0"/>
        <w:adjustRightInd w:val="0"/>
        <w:ind w:left="0" w:firstLine="540"/>
        <w:jc w:val="both"/>
        <w:rPr>
          <w:b/>
        </w:rPr>
      </w:pPr>
      <w:r w:rsidRPr="00294FA1">
        <w:rPr>
          <w:b/>
        </w:rPr>
        <w:t>Прочие поступления от денежных взысканий (штрафов) и иных сумм в возмещение ущерба</w:t>
      </w:r>
      <w:r>
        <w:rPr>
          <w:b/>
        </w:rPr>
        <w:t xml:space="preserve">, зачисляемые в бюджеты сельских поселений (КБК – 960 1 16 90050 10 0000 140) </w:t>
      </w:r>
    </w:p>
    <w:p w:rsidR="00DF1588" w:rsidRDefault="00DF1588" w:rsidP="00DF1588">
      <w:pPr>
        <w:autoSpaceDE w:val="0"/>
        <w:autoSpaceDN w:val="0"/>
        <w:adjustRightInd w:val="0"/>
        <w:ind w:firstLine="540"/>
        <w:jc w:val="both"/>
      </w:pPr>
      <w:r>
        <w:t>Средства, получаемые в результате применения мер гражданско-правовой, административной и уголовной ответственности, в том числе штрафы, компенсации, а также средства, получаемые в возмещение вреда, причиненного муниципальному образованию, прогнозируются исходя из фактических поступлений за предшествующие периоды, ожидаемого поступления платежей за текущий финансовый год, а также с учетом прогнозируемых изменений величины поступлений в очередном финансовом году в результате изменения федерального и регионального законодательства.</w:t>
      </w:r>
    </w:p>
    <w:p w:rsidR="00DF1588" w:rsidRDefault="00DF1588" w:rsidP="00DF1588">
      <w:pPr>
        <w:autoSpaceDE w:val="0"/>
        <w:autoSpaceDN w:val="0"/>
        <w:adjustRightInd w:val="0"/>
        <w:ind w:firstLine="540"/>
        <w:jc w:val="both"/>
      </w:pPr>
    </w:p>
    <w:p w:rsidR="00DF1588" w:rsidRPr="00255100" w:rsidRDefault="00DF1588" w:rsidP="00DF1588">
      <w:pPr>
        <w:numPr>
          <w:ilvl w:val="0"/>
          <w:numId w:val="6"/>
        </w:numPr>
        <w:suppressAutoHyphens w:val="0"/>
        <w:autoSpaceDE w:val="0"/>
        <w:autoSpaceDN w:val="0"/>
        <w:adjustRightInd w:val="0"/>
        <w:ind w:left="0" w:firstLine="567"/>
        <w:jc w:val="both"/>
        <w:rPr>
          <w:b/>
        </w:rPr>
      </w:pPr>
      <w:r>
        <w:rPr>
          <w:b/>
        </w:rPr>
        <w:t>Невыясненные поступления, зачисляемые в бюджеты сельских поселений  (КБК -960 1 17 01050 10 0000 180)</w:t>
      </w:r>
    </w:p>
    <w:p w:rsidR="00DF1588" w:rsidRPr="00952139" w:rsidRDefault="00DF1588" w:rsidP="00DF1588">
      <w:pPr>
        <w:autoSpaceDE w:val="0"/>
        <w:autoSpaceDN w:val="0"/>
        <w:adjustRightInd w:val="0"/>
        <w:ind w:firstLine="540"/>
        <w:jc w:val="both"/>
      </w:pPr>
      <w:r>
        <w:t>В связи с необходимостью обеспечения выполнения бюджетного полномочия администратора доходов по учету и контролю за правильностью исчисления, полнотой и своевременностью осуществления платежей в бюджет, пеней и штрафов по ним, предусмотренного пунктом 2 статьи 160.1 Бюджетного кодекса Российской Федерации, невыясненные поступления, зачисляемые в бюджет муниципального образования, принимаются равными нулю.</w:t>
      </w:r>
    </w:p>
    <w:p w:rsidR="00DF1588" w:rsidRPr="00B34015" w:rsidRDefault="00DF1588" w:rsidP="00DF1588">
      <w:pPr>
        <w:autoSpaceDE w:val="0"/>
        <w:autoSpaceDN w:val="0"/>
        <w:adjustRightInd w:val="0"/>
      </w:pPr>
    </w:p>
    <w:p w:rsidR="00DF1588" w:rsidRPr="00255100" w:rsidRDefault="00DF1588" w:rsidP="00DF1588">
      <w:pPr>
        <w:numPr>
          <w:ilvl w:val="0"/>
          <w:numId w:val="6"/>
        </w:numPr>
        <w:suppressAutoHyphens w:val="0"/>
        <w:autoSpaceDE w:val="0"/>
        <w:autoSpaceDN w:val="0"/>
        <w:adjustRightInd w:val="0"/>
        <w:ind w:left="0" w:firstLine="567"/>
        <w:jc w:val="both"/>
        <w:rPr>
          <w:b/>
        </w:rPr>
      </w:pPr>
      <w:r w:rsidRPr="00391122">
        <w:rPr>
          <w:b/>
        </w:rPr>
        <w:t xml:space="preserve">Прочие неналоговые доходы </w:t>
      </w:r>
      <w:r>
        <w:rPr>
          <w:b/>
        </w:rPr>
        <w:t>бюджетов сельских поселений (КБК - 960 1 17 05050 10 0000 180)</w:t>
      </w:r>
    </w:p>
    <w:p w:rsidR="00DF1588" w:rsidRDefault="00DF1588" w:rsidP="00DF1588">
      <w:pPr>
        <w:autoSpaceDE w:val="0"/>
        <w:autoSpaceDN w:val="0"/>
        <w:adjustRightInd w:val="0"/>
        <w:ind w:firstLine="540"/>
        <w:jc w:val="both"/>
      </w:pPr>
      <w:r>
        <w:t>Поступления от прочих неналоговых доходов осуществляются исходя из ожидаемого поступления в текущем году с учетом динамики поступления за три года, предшествующие планируемому.</w:t>
      </w:r>
    </w:p>
    <w:p w:rsidR="00DF1588" w:rsidRDefault="00DF1588" w:rsidP="00DF1588">
      <w:pPr>
        <w:ind w:firstLine="540"/>
        <w:jc w:val="both"/>
        <w:rPr>
          <w:b/>
        </w:rPr>
      </w:pPr>
      <w:r>
        <w:t xml:space="preserve"> Прогноз по данному виду доходов корректируется на поступления, имеющие нестабильный (разовый) характер.</w:t>
      </w:r>
    </w:p>
    <w:p w:rsidR="00DF1588" w:rsidRDefault="00DF1588" w:rsidP="00DF1588">
      <w:pPr>
        <w:autoSpaceDE w:val="0"/>
        <w:autoSpaceDN w:val="0"/>
        <w:adjustRightInd w:val="0"/>
        <w:ind w:firstLine="540"/>
        <w:jc w:val="both"/>
      </w:pPr>
    </w:p>
    <w:p w:rsidR="00DF1588" w:rsidRPr="00255100" w:rsidRDefault="00DF1588" w:rsidP="00DF1588">
      <w:pPr>
        <w:numPr>
          <w:ilvl w:val="0"/>
          <w:numId w:val="6"/>
        </w:numPr>
        <w:suppressAutoHyphens w:val="0"/>
        <w:autoSpaceDE w:val="0"/>
        <w:autoSpaceDN w:val="0"/>
        <w:adjustRightInd w:val="0"/>
        <w:ind w:left="0" w:firstLine="567"/>
        <w:jc w:val="both"/>
        <w:rPr>
          <w:b/>
        </w:rPr>
      </w:pPr>
      <w:r>
        <w:rPr>
          <w:b/>
        </w:rPr>
        <w:t>Безвозмездные поступления из других бюджетов бюджетной системы (КБК -960 2 02 00000 00 0000 000)</w:t>
      </w:r>
    </w:p>
    <w:p w:rsidR="00DF1588" w:rsidRDefault="00DF1588" w:rsidP="00DF1588">
      <w:pPr>
        <w:shd w:val="clear" w:color="auto" w:fill="FFFFFF"/>
        <w:spacing w:before="100" w:beforeAutospacing="1" w:after="100" w:afterAutospacing="1"/>
        <w:ind w:firstLine="720"/>
        <w:jc w:val="both"/>
      </w:pPr>
      <w:r w:rsidRPr="00952139">
        <w:t>Прогноз безвозмездных поступлений в бюджет муниципального образования составляется исходя из предполагаемых объёмов межбюджетных трансфертов из областного и районного бюджетов на очередной фина</w:t>
      </w:r>
      <w:r>
        <w:t>нсовый год и плановый период.</w:t>
      </w:r>
    </w:p>
    <w:p w:rsidR="00DF1588" w:rsidRDefault="00DF1588" w:rsidP="00DF1588">
      <w:pPr>
        <w:numPr>
          <w:ilvl w:val="0"/>
          <w:numId w:val="6"/>
        </w:numPr>
        <w:shd w:val="clear" w:color="auto" w:fill="FFFFFF"/>
        <w:suppressAutoHyphens w:val="0"/>
        <w:spacing w:before="100" w:beforeAutospacing="1" w:after="100" w:afterAutospacing="1"/>
        <w:ind w:left="0" w:firstLine="567"/>
        <w:jc w:val="both"/>
        <w:rPr>
          <w:b/>
        </w:rPr>
      </w:pPr>
      <w:r>
        <w:rPr>
          <w:b/>
        </w:rPr>
        <w:lastRenderedPageBreak/>
        <w:t>Прочие безвозмездные поступления в бюджеты сельских поселений (КБК – 960 2 07 05030 10 0000 180)</w:t>
      </w:r>
    </w:p>
    <w:p w:rsidR="00DF1588" w:rsidRDefault="00DF1588" w:rsidP="00DF1588">
      <w:pPr>
        <w:ind w:firstLine="567"/>
        <w:jc w:val="both"/>
      </w:pPr>
      <w:r>
        <w:t>При формировании прогноза поступлений прочих безвозмездных поступлений в бюджет муниципального образования учитываются заключенные Администрацией Рождественского муниципального образования соглашений (договоров) о перечислении в бюджет муниципального образования безвозмездных поступлений, определяющих прогнозируемый объем указанного вида доходов.</w:t>
      </w:r>
    </w:p>
    <w:p w:rsidR="00DF1588" w:rsidRPr="00375F60" w:rsidRDefault="00DF1588" w:rsidP="00DF1588">
      <w:pPr>
        <w:numPr>
          <w:ilvl w:val="0"/>
          <w:numId w:val="6"/>
        </w:numPr>
        <w:suppressAutoHyphens w:val="0"/>
        <w:ind w:left="0" w:firstLine="567"/>
        <w:jc w:val="both"/>
        <w:rPr>
          <w:b/>
        </w:rPr>
      </w:pPr>
      <w:r>
        <w:rPr>
          <w:b/>
        </w:rPr>
        <w:t xml:space="preserve"> 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(КБК – 960 2 08 05000 10 0000 180)</w:t>
      </w:r>
    </w:p>
    <w:p w:rsidR="00DF1588" w:rsidRPr="00952139" w:rsidRDefault="00DF1588" w:rsidP="00DF1588">
      <w:pPr>
        <w:ind w:firstLine="540"/>
        <w:jc w:val="both"/>
      </w:pPr>
      <w:r w:rsidRPr="00952139">
        <w:t xml:space="preserve"> </w:t>
      </w:r>
    </w:p>
    <w:p w:rsidR="00DF1588" w:rsidRDefault="00DF1588" w:rsidP="00DF1588">
      <w:pPr>
        <w:autoSpaceDE w:val="0"/>
        <w:autoSpaceDN w:val="0"/>
        <w:adjustRightInd w:val="0"/>
        <w:ind w:firstLine="720"/>
        <w:jc w:val="both"/>
      </w:pPr>
      <w:r>
        <w:t xml:space="preserve">Вышеуказанные операции в отношении бюджета муниципального образования осуществляет Федеральное казначейство. Поступления по данному КБК всегда равны нулю. </w:t>
      </w:r>
    </w:p>
    <w:p w:rsidR="00DF1588" w:rsidRDefault="00DF1588" w:rsidP="00DF1588">
      <w:pPr>
        <w:numPr>
          <w:ilvl w:val="0"/>
          <w:numId w:val="6"/>
        </w:numPr>
        <w:suppressAutoHyphens w:val="0"/>
        <w:autoSpaceDE w:val="0"/>
        <w:autoSpaceDN w:val="0"/>
        <w:adjustRightInd w:val="0"/>
        <w:ind w:left="0" w:firstLine="567"/>
        <w:jc w:val="both"/>
        <w:rPr>
          <w:b/>
        </w:rPr>
      </w:pPr>
      <w:r>
        <w:rPr>
          <w:b/>
        </w:rPr>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(КБК – 960 2 18 05010 10 0000 151)</w:t>
      </w:r>
    </w:p>
    <w:p w:rsidR="00DF1588" w:rsidRDefault="00DF1588" w:rsidP="00DF1588">
      <w:pPr>
        <w:numPr>
          <w:ilvl w:val="0"/>
          <w:numId w:val="6"/>
        </w:numPr>
        <w:suppressAutoHyphens w:val="0"/>
        <w:autoSpaceDE w:val="0"/>
        <w:autoSpaceDN w:val="0"/>
        <w:adjustRightInd w:val="0"/>
        <w:ind w:left="0" w:firstLine="567"/>
        <w:jc w:val="both"/>
        <w:rPr>
          <w:b/>
        </w:rPr>
      </w:pPr>
      <w:r>
        <w:rPr>
          <w:b/>
        </w:rPr>
        <w:t>Возврат остатков субсидий, субвенций и иных межбюджетных трансфертов, имеющих целевое назначение, прошлых лет, из бюджетов сельских поселений (КБК – 960 2 19 05000 10 0000 151)</w:t>
      </w:r>
    </w:p>
    <w:p w:rsidR="00DF1588" w:rsidRDefault="00DF1588" w:rsidP="00DF1588">
      <w:pPr>
        <w:autoSpaceDE w:val="0"/>
        <w:autoSpaceDN w:val="0"/>
        <w:adjustRightInd w:val="0"/>
        <w:ind w:firstLine="567"/>
        <w:jc w:val="both"/>
      </w:pPr>
      <w:r>
        <w:t>Прогнозируемый объем поступлений в бюджет муниципального образования доходов по КБК 960 2 19 05000 10 0000 151 не является положительным числом.</w:t>
      </w:r>
    </w:p>
    <w:p w:rsidR="00DF1588" w:rsidRDefault="00DF1588" w:rsidP="00DF1588">
      <w:pPr>
        <w:numPr>
          <w:ilvl w:val="0"/>
          <w:numId w:val="3"/>
        </w:numPr>
        <w:suppressAutoHyphens w:val="0"/>
        <w:autoSpaceDE w:val="0"/>
        <w:autoSpaceDN w:val="0"/>
        <w:adjustRightInd w:val="0"/>
        <w:ind w:left="0" w:firstLine="567"/>
        <w:jc w:val="both"/>
      </w:pPr>
      <w:r>
        <w:t>Прогнозирование доходов согласно пунктов 15 и 16 пункта 4 настоящей Методики на этапе формирования проекта бюджета муниципального образования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w:t>
      </w:r>
    </w:p>
    <w:p w:rsidR="00DF1588" w:rsidRDefault="00DF1588" w:rsidP="00DF1588">
      <w:pPr>
        <w:autoSpaceDE w:val="0"/>
        <w:autoSpaceDN w:val="0"/>
        <w:adjustRightInd w:val="0"/>
        <w:ind w:firstLine="567"/>
        <w:jc w:val="both"/>
      </w:pPr>
      <w:r>
        <w:t xml:space="preserve">Прогнозируемый объем указанных доходов подлежит включению в доходную часть бюджета муниципального образования в течение финансового года с учетом информации о фактическом их поступлении на дату прогнозирования. </w:t>
      </w:r>
    </w:p>
    <w:p w:rsidR="00DF1588" w:rsidRDefault="00DF1588" w:rsidP="00DF1588">
      <w:pPr>
        <w:numPr>
          <w:ilvl w:val="0"/>
          <w:numId w:val="3"/>
        </w:numPr>
        <w:suppressAutoHyphens w:val="0"/>
        <w:autoSpaceDE w:val="0"/>
        <w:autoSpaceDN w:val="0"/>
        <w:adjustRightInd w:val="0"/>
        <w:ind w:left="0" w:firstLine="567"/>
        <w:jc w:val="both"/>
      </w:pPr>
      <w:r>
        <w:t>На определенную отчетную дату финансового года расчет прогноза производится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w:t>
      </w:r>
    </w:p>
    <w:p w:rsidR="00DF1588" w:rsidRDefault="00DF1588" w:rsidP="00DF1588">
      <w:pPr>
        <w:numPr>
          <w:ilvl w:val="0"/>
          <w:numId w:val="3"/>
        </w:numPr>
        <w:suppressAutoHyphens w:val="0"/>
        <w:autoSpaceDE w:val="0"/>
        <w:autoSpaceDN w:val="0"/>
        <w:adjustRightInd w:val="0"/>
        <w:ind w:left="0" w:firstLine="567"/>
        <w:jc w:val="both"/>
      </w:pPr>
      <w:r>
        <w:t>В процессе исполнения бюджета муниципального образования возможна корректировка объема прогноза поступлений доходов на сумму превышения фактического объема их поступления в текущем финансовом году.</w:t>
      </w:r>
    </w:p>
    <w:p w:rsidR="00DF1588" w:rsidRDefault="00DF1588" w:rsidP="00DF1588">
      <w:pPr>
        <w:autoSpaceDE w:val="0"/>
        <w:autoSpaceDN w:val="0"/>
        <w:adjustRightInd w:val="0"/>
        <w:ind w:firstLine="567"/>
        <w:jc w:val="both"/>
      </w:pPr>
    </w:p>
    <w:p w:rsidR="00DF1588" w:rsidRDefault="00DF1588" w:rsidP="00DF1588">
      <w:pPr>
        <w:autoSpaceDE w:val="0"/>
        <w:autoSpaceDN w:val="0"/>
        <w:adjustRightInd w:val="0"/>
        <w:ind w:firstLine="567"/>
        <w:jc w:val="both"/>
      </w:pPr>
    </w:p>
    <w:p w:rsidR="00DF1588" w:rsidRPr="00A02D0D" w:rsidRDefault="00DF1588" w:rsidP="00DF1588">
      <w:pPr>
        <w:autoSpaceDE w:val="0"/>
        <w:autoSpaceDN w:val="0"/>
        <w:adjustRightInd w:val="0"/>
        <w:ind w:firstLine="567"/>
        <w:jc w:val="both"/>
      </w:pPr>
    </w:p>
    <w:p w:rsidR="00DF1588" w:rsidRPr="00A028DB" w:rsidRDefault="00DF1588" w:rsidP="00DF1588">
      <w:pPr>
        <w:autoSpaceDE w:val="0"/>
        <w:autoSpaceDN w:val="0"/>
        <w:adjustRightInd w:val="0"/>
        <w:ind w:firstLine="567"/>
        <w:jc w:val="both"/>
        <w:rPr>
          <w:b/>
        </w:rPr>
      </w:pPr>
    </w:p>
    <w:p w:rsidR="00DF1588" w:rsidRDefault="00DF1588" w:rsidP="00DF1588">
      <w:pPr>
        <w:jc w:val="both"/>
      </w:pPr>
      <w:r>
        <w:t>Глава Рождественского</w:t>
      </w:r>
    </w:p>
    <w:p w:rsidR="00DF1588" w:rsidRDefault="00DF1588" w:rsidP="00DF1588">
      <w:pPr>
        <w:jc w:val="both"/>
      </w:pPr>
      <w:r>
        <w:t>муниципального образования</w:t>
      </w:r>
      <w:r w:rsidRPr="00952139">
        <w:t xml:space="preserve">                             </w:t>
      </w:r>
      <w:r w:rsidRPr="00952139">
        <w:tab/>
      </w:r>
      <w:r w:rsidRPr="00952139">
        <w:tab/>
      </w:r>
      <w:r w:rsidRPr="00952139">
        <w:tab/>
        <w:t xml:space="preserve">          </w:t>
      </w:r>
      <w:r w:rsidRPr="00952139">
        <w:tab/>
      </w:r>
      <w:proofErr w:type="spellStart"/>
      <w:r>
        <w:t>Н.Н.Полевой</w:t>
      </w:r>
      <w:proofErr w:type="spellEnd"/>
    </w:p>
    <w:p w:rsidR="00191109" w:rsidRDefault="00191109" w:rsidP="00DF1588">
      <w:pPr>
        <w:jc w:val="both"/>
      </w:pPr>
    </w:p>
    <w:p w:rsidR="00191109" w:rsidRDefault="00191109" w:rsidP="00DF1588">
      <w:pPr>
        <w:jc w:val="both"/>
      </w:pPr>
    </w:p>
    <w:p w:rsidR="00191109" w:rsidRDefault="00191109" w:rsidP="00DF1588">
      <w:pPr>
        <w:jc w:val="both"/>
      </w:pPr>
    </w:p>
    <w:p w:rsidR="00191109" w:rsidRDefault="00191109" w:rsidP="00DF1588">
      <w:pPr>
        <w:jc w:val="both"/>
      </w:pPr>
    </w:p>
    <w:p w:rsidR="00191109" w:rsidRDefault="00191109" w:rsidP="00DF1588">
      <w:pPr>
        <w:jc w:val="both"/>
      </w:pPr>
    </w:p>
    <w:p w:rsidR="00191109" w:rsidRDefault="00191109" w:rsidP="00DF1588">
      <w:pPr>
        <w:jc w:val="both"/>
      </w:pP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Pr="00F93114" w:rsidRDefault="00191109" w:rsidP="00191109">
      <w:pPr>
        <w:jc w:val="center"/>
        <w:rPr>
          <w:b/>
          <w:sz w:val="28"/>
          <w:szCs w:val="28"/>
        </w:rPr>
      </w:pPr>
      <w:r w:rsidRPr="00F93114">
        <w:rPr>
          <w:b/>
          <w:sz w:val="28"/>
          <w:szCs w:val="28"/>
        </w:rPr>
        <w:t xml:space="preserve">Р о с </w:t>
      </w:r>
      <w:proofErr w:type="spellStart"/>
      <w:r w:rsidRPr="00F93114">
        <w:rPr>
          <w:b/>
          <w:sz w:val="28"/>
          <w:szCs w:val="28"/>
        </w:rPr>
        <w:t>с</w:t>
      </w:r>
      <w:proofErr w:type="spellEnd"/>
      <w:r w:rsidRPr="00F93114">
        <w:rPr>
          <w:b/>
          <w:sz w:val="28"/>
          <w:szCs w:val="28"/>
        </w:rPr>
        <w:t xml:space="preserve"> и й с к а я  Ф е д е р а ц и я</w:t>
      </w:r>
    </w:p>
    <w:p w:rsidR="00191109" w:rsidRPr="00F93114" w:rsidRDefault="00191109" w:rsidP="00191109">
      <w:pPr>
        <w:jc w:val="center"/>
        <w:rPr>
          <w:b/>
          <w:sz w:val="28"/>
          <w:szCs w:val="28"/>
        </w:rPr>
      </w:pPr>
      <w:r w:rsidRPr="00F93114">
        <w:rPr>
          <w:b/>
          <w:sz w:val="28"/>
          <w:szCs w:val="28"/>
        </w:rPr>
        <w:t>Иркутская   область</w:t>
      </w:r>
    </w:p>
    <w:p w:rsidR="00191109" w:rsidRPr="00F93114" w:rsidRDefault="00191109" w:rsidP="00191109">
      <w:pPr>
        <w:jc w:val="center"/>
        <w:rPr>
          <w:b/>
          <w:sz w:val="28"/>
          <w:szCs w:val="28"/>
        </w:rPr>
      </w:pPr>
      <w:r w:rsidRPr="00F93114">
        <w:rPr>
          <w:b/>
          <w:sz w:val="28"/>
          <w:szCs w:val="28"/>
        </w:rPr>
        <w:t>Муниципальное образование «Тайшетский  район»</w:t>
      </w:r>
    </w:p>
    <w:p w:rsidR="00191109" w:rsidRPr="00F93114" w:rsidRDefault="00191109" w:rsidP="00191109">
      <w:pPr>
        <w:jc w:val="center"/>
        <w:rPr>
          <w:b/>
          <w:sz w:val="28"/>
          <w:szCs w:val="28"/>
        </w:rPr>
      </w:pPr>
      <w:r w:rsidRPr="00F93114">
        <w:rPr>
          <w:b/>
          <w:sz w:val="28"/>
          <w:szCs w:val="28"/>
        </w:rPr>
        <w:t>Администрация Рождественского муниципального образования</w:t>
      </w:r>
    </w:p>
    <w:p w:rsidR="00191109" w:rsidRPr="00E6187A" w:rsidRDefault="00191109" w:rsidP="00191109">
      <w:pPr>
        <w:jc w:val="center"/>
        <w:rPr>
          <w:b/>
        </w:rPr>
      </w:pPr>
    </w:p>
    <w:p w:rsidR="00191109" w:rsidRPr="00E6187A" w:rsidRDefault="00191109" w:rsidP="00191109">
      <w:pPr>
        <w:jc w:val="center"/>
        <w:rPr>
          <w:b/>
        </w:rPr>
      </w:pPr>
      <w:r w:rsidRPr="00E6187A">
        <w:rPr>
          <w:b/>
        </w:rPr>
        <w:t>ПОСТАНОВЛЕНИЕ</w:t>
      </w:r>
    </w:p>
    <w:p w:rsidR="00191109" w:rsidRPr="00E6187A" w:rsidRDefault="00191109" w:rsidP="00191109">
      <w:pPr>
        <w:jc w:val="center"/>
        <w:rPr>
          <w:b/>
        </w:rPr>
      </w:pPr>
    </w:p>
    <w:p w:rsidR="00191109" w:rsidRPr="00E6187A" w:rsidRDefault="00191109" w:rsidP="00191109">
      <w:r w:rsidRPr="00E6187A">
        <w:rPr>
          <w:b/>
        </w:rPr>
        <w:t xml:space="preserve"> </w:t>
      </w:r>
      <w:r w:rsidRPr="00E6187A">
        <w:t xml:space="preserve"> от     </w:t>
      </w:r>
      <w:r>
        <w:t>30</w:t>
      </w:r>
      <w:r w:rsidRPr="00E6187A">
        <w:t xml:space="preserve">     августа 2016 г.                                                                                  № </w:t>
      </w:r>
      <w:r>
        <w:t>44</w:t>
      </w:r>
    </w:p>
    <w:p w:rsidR="00191109" w:rsidRPr="00E6187A" w:rsidRDefault="00191109" w:rsidP="00191109"/>
    <w:p w:rsidR="00191109" w:rsidRPr="00E6187A" w:rsidRDefault="00191109" w:rsidP="00191109"/>
    <w:p w:rsidR="00191109" w:rsidRPr="00F93114" w:rsidRDefault="00191109" w:rsidP="00191109">
      <w:pPr>
        <w:pStyle w:val="a9"/>
        <w:rPr>
          <w:rFonts w:ascii="Times New Roman" w:hAnsi="Times New Roman" w:cs="Times New Roman"/>
          <w:sz w:val="24"/>
          <w:szCs w:val="24"/>
        </w:rPr>
      </w:pPr>
      <w:r w:rsidRPr="00F93114">
        <w:rPr>
          <w:rFonts w:ascii="Times New Roman" w:hAnsi="Times New Roman" w:cs="Times New Roman"/>
          <w:sz w:val="24"/>
          <w:szCs w:val="24"/>
        </w:rPr>
        <w:t xml:space="preserve">«Об утверждении Методики прогнозирования </w:t>
      </w:r>
    </w:p>
    <w:p w:rsidR="00191109" w:rsidRPr="00F93114" w:rsidRDefault="00191109" w:rsidP="00191109">
      <w:pPr>
        <w:pStyle w:val="a9"/>
        <w:rPr>
          <w:rFonts w:ascii="Times New Roman" w:hAnsi="Times New Roman" w:cs="Times New Roman"/>
          <w:sz w:val="24"/>
          <w:szCs w:val="24"/>
        </w:rPr>
      </w:pPr>
      <w:r w:rsidRPr="00F93114">
        <w:rPr>
          <w:rFonts w:ascii="Times New Roman" w:hAnsi="Times New Roman" w:cs="Times New Roman"/>
          <w:sz w:val="24"/>
          <w:szCs w:val="24"/>
        </w:rPr>
        <w:t>поступлений по источникам финансирования</w:t>
      </w:r>
    </w:p>
    <w:p w:rsidR="00191109" w:rsidRPr="00F93114" w:rsidRDefault="00191109" w:rsidP="00191109">
      <w:pPr>
        <w:pStyle w:val="a9"/>
        <w:rPr>
          <w:rFonts w:ascii="Times New Roman" w:hAnsi="Times New Roman" w:cs="Times New Roman"/>
          <w:sz w:val="24"/>
          <w:szCs w:val="24"/>
        </w:rPr>
      </w:pPr>
      <w:r w:rsidRPr="00F93114">
        <w:rPr>
          <w:rFonts w:ascii="Times New Roman" w:hAnsi="Times New Roman" w:cs="Times New Roman"/>
          <w:sz w:val="24"/>
          <w:szCs w:val="24"/>
        </w:rPr>
        <w:t xml:space="preserve">дефицита Рождественского </w:t>
      </w:r>
    </w:p>
    <w:p w:rsidR="00191109" w:rsidRPr="00F93114" w:rsidRDefault="00191109" w:rsidP="00191109">
      <w:pPr>
        <w:pStyle w:val="a9"/>
        <w:rPr>
          <w:rFonts w:ascii="Times New Roman" w:hAnsi="Times New Roman" w:cs="Times New Roman"/>
          <w:sz w:val="24"/>
          <w:szCs w:val="24"/>
        </w:rPr>
      </w:pPr>
      <w:r w:rsidRPr="00F93114">
        <w:rPr>
          <w:rFonts w:ascii="Times New Roman" w:hAnsi="Times New Roman" w:cs="Times New Roman"/>
          <w:sz w:val="24"/>
          <w:szCs w:val="24"/>
        </w:rPr>
        <w:t xml:space="preserve"> муниципального образования»</w:t>
      </w:r>
    </w:p>
    <w:p w:rsidR="00191109" w:rsidRPr="00E6187A" w:rsidRDefault="00191109" w:rsidP="00191109"/>
    <w:p w:rsidR="00191109" w:rsidRPr="00E6187A" w:rsidRDefault="00191109" w:rsidP="00191109"/>
    <w:p w:rsidR="00191109" w:rsidRPr="00E6187A" w:rsidRDefault="00191109" w:rsidP="00191109">
      <w:pPr>
        <w:jc w:val="both"/>
      </w:pPr>
      <w:r w:rsidRPr="00E6187A">
        <w:t xml:space="preserve">        В соответствии с пунктом 1 статьи 160.</w:t>
      </w:r>
      <w:r>
        <w:t>2</w:t>
      </w:r>
      <w:r w:rsidRPr="00E6187A">
        <w:t xml:space="preserve"> Бюджетного кодекса Российской Федерации, постановлением Правительства Российской Федерации от 2</w:t>
      </w:r>
      <w:r>
        <w:t>6</w:t>
      </w:r>
      <w:r w:rsidRPr="00E6187A">
        <w:t>.0</w:t>
      </w:r>
      <w:r>
        <w:t>5</w:t>
      </w:r>
      <w:r w:rsidRPr="00E6187A">
        <w:t xml:space="preserve">.2016г. № </w:t>
      </w:r>
      <w:r>
        <w:t>469</w:t>
      </w:r>
      <w:r w:rsidRPr="00E6187A">
        <w:t xml:space="preserve"> «Об общих требованиях к методике прогнозирования поступлений </w:t>
      </w:r>
      <w:r>
        <w:t>по источникам финансирования дефицита бюджета</w:t>
      </w:r>
      <w:r w:rsidRPr="00E6187A">
        <w:t xml:space="preserve">», администрация </w:t>
      </w:r>
      <w:r>
        <w:t>Рождественского</w:t>
      </w:r>
      <w:r w:rsidRPr="00E6187A">
        <w:t xml:space="preserve"> </w:t>
      </w:r>
      <w:r w:rsidRPr="00E6187A">
        <w:rPr>
          <w:bCs/>
        </w:rPr>
        <w:t xml:space="preserve">муниципального образования </w:t>
      </w:r>
    </w:p>
    <w:p w:rsidR="00191109" w:rsidRPr="00E6187A" w:rsidRDefault="00191109" w:rsidP="00191109"/>
    <w:p w:rsidR="00191109" w:rsidRPr="00E6187A" w:rsidRDefault="00191109" w:rsidP="00191109">
      <w:pPr>
        <w:pStyle w:val="a9"/>
        <w:rPr>
          <w:rFonts w:ascii="Times New Roman" w:hAnsi="Times New Roman" w:cs="Times New Roman"/>
          <w:sz w:val="24"/>
          <w:szCs w:val="24"/>
        </w:rPr>
      </w:pPr>
      <w:r w:rsidRPr="00E6187A">
        <w:rPr>
          <w:rFonts w:ascii="Times New Roman" w:hAnsi="Times New Roman" w:cs="Times New Roman"/>
          <w:sz w:val="24"/>
          <w:szCs w:val="24"/>
        </w:rPr>
        <w:t>ПОСТАНОВЛЯЕТ:</w:t>
      </w:r>
    </w:p>
    <w:p w:rsidR="00191109" w:rsidRPr="00E6187A" w:rsidRDefault="00191109" w:rsidP="00191109">
      <w:pPr>
        <w:pStyle w:val="a9"/>
        <w:rPr>
          <w:rFonts w:ascii="Times New Roman" w:hAnsi="Times New Roman" w:cs="Times New Roman"/>
          <w:sz w:val="24"/>
          <w:szCs w:val="24"/>
        </w:rPr>
      </w:pPr>
      <w:r w:rsidRPr="00E6187A">
        <w:rPr>
          <w:rFonts w:ascii="Times New Roman" w:hAnsi="Times New Roman" w:cs="Times New Roman"/>
          <w:sz w:val="24"/>
          <w:szCs w:val="24"/>
        </w:rPr>
        <w:t xml:space="preserve">  </w:t>
      </w:r>
    </w:p>
    <w:p w:rsidR="00191109" w:rsidRPr="00E6187A" w:rsidRDefault="00191109" w:rsidP="00191109">
      <w:pPr>
        <w:pStyle w:val="a9"/>
        <w:numPr>
          <w:ilvl w:val="0"/>
          <w:numId w:val="8"/>
        </w:numPr>
        <w:rPr>
          <w:rFonts w:ascii="Times New Roman" w:hAnsi="Times New Roman" w:cs="Times New Roman"/>
          <w:sz w:val="24"/>
          <w:szCs w:val="24"/>
        </w:rPr>
      </w:pPr>
      <w:r w:rsidRPr="00E6187A">
        <w:rPr>
          <w:rFonts w:ascii="Times New Roman" w:hAnsi="Times New Roman" w:cs="Times New Roman"/>
          <w:sz w:val="24"/>
          <w:szCs w:val="24"/>
        </w:rPr>
        <w:t xml:space="preserve">Утвердить Методику прогнозирования поступлений </w:t>
      </w:r>
      <w:r>
        <w:rPr>
          <w:rFonts w:ascii="Times New Roman" w:hAnsi="Times New Roman" w:cs="Times New Roman"/>
          <w:sz w:val="24"/>
          <w:szCs w:val="24"/>
        </w:rPr>
        <w:t>по источникам финансирования дефицита</w:t>
      </w:r>
      <w:r w:rsidRPr="00E6187A">
        <w:rPr>
          <w:rFonts w:ascii="Times New Roman" w:hAnsi="Times New Roman" w:cs="Times New Roman"/>
          <w:sz w:val="24"/>
          <w:szCs w:val="24"/>
        </w:rPr>
        <w:t xml:space="preserve"> бюджет</w:t>
      </w:r>
      <w:r>
        <w:rPr>
          <w:rFonts w:ascii="Times New Roman" w:hAnsi="Times New Roman" w:cs="Times New Roman"/>
          <w:sz w:val="24"/>
          <w:szCs w:val="24"/>
        </w:rPr>
        <w:t>а Рождественского</w:t>
      </w:r>
      <w:r w:rsidRPr="00E6187A">
        <w:rPr>
          <w:rFonts w:ascii="Times New Roman" w:hAnsi="Times New Roman" w:cs="Times New Roman"/>
          <w:bCs/>
          <w:sz w:val="24"/>
          <w:szCs w:val="24"/>
        </w:rPr>
        <w:t xml:space="preserve"> муниципального образования </w:t>
      </w:r>
      <w:r w:rsidRPr="00E6187A">
        <w:rPr>
          <w:rFonts w:ascii="Times New Roman" w:hAnsi="Times New Roman" w:cs="Times New Roman"/>
          <w:sz w:val="24"/>
          <w:szCs w:val="24"/>
        </w:rPr>
        <w:t xml:space="preserve">согласно </w:t>
      </w:r>
      <w:hyperlink w:anchor="sub_1000" w:history="1">
        <w:r w:rsidRPr="00E6187A">
          <w:rPr>
            <w:rFonts w:ascii="Times New Roman" w:hAnsi="Times New Roman" w:cs="Times New Roman"/>
            <w:sz w:val="24"/>
            <w:szCs w:val="24"/>
          </w:rPr>
          <w:t>приложению</w:t>
        </w:r>
      </w:hyperlink>
      <w:r w:rsidRPr="00E6187A">
        <w:rPr>
          <w:rFonts w:ascii="Times New Roman" w:hAnsi="Times New Roman" w:cs="Times New Roman"/>
          <w:sz w:val="24"/>
          <w:szCs w:val="24"/>
        </w:rPr>
        <w:t>.</w:t>
      </w:r>
    </w:p>
    <w:p w:rsidR="00191109" w:rsidRPr="00E6187A" w:rsidRDefault="00191109" w:rsidP="00191109">
      <w:pPr>
        <w:pStyle w:val="a9"/>
        <w:numPr>
          <w:ilvl w:val="0"/>
          <w:numId w:val="8"/>
        </w:numPr>
        <w:rPr>
          <w:rFonts w:ascii="Times New Roman" w:hAnsi="Times New Roman" w:cs="Times New Roman"/>
          <w:sz w:val="24"/>
          <w:szCs w:val="24"/>
        </w:rPr>
      </w:pPr>
      <w:r w:rsidRPr="00E6187A">
        <w:rPr>
          <w:rFonts w:ascii="Times New Roman" w:hAnsi="Times New Roman" w:cs="Times New Roman"/>
          <w:sz w:val="24"/>
          <w:szCs w:val="24"/>
        </w:rPr>
        <w:t xml:space="preserve">Разместить настоящее постановление на официальном сайте администрации </w:t>
      </w:r>
      <w:r>
        <w:rPr>
          <w:rFonts w:ascii="Times New Roman" w:hAnsi="Times New Roman" w:cs="Times New Roman"/>
          <w:sz w:val="24"/>
          <w:szCs w:val="24"/>
        </w:rPr>
        <w:t>Рождественского</w:t>
      </w:r>
      <w:r w:rsidRPr="00E6187A">
        <w:rPr>
          <w:rFonts w:ascii="Times New Roman" w:hAnsi="Times New Roman" w:cs="Times New Roman"/>
          <w:bCs/>
          <w:sz w:val="24"/>
          <w:szCs w:val="24"/>
        </w:rPr>
        <w:t xml:space="preserve"> муниципального образования</w:t>
      </w:r>
      <w:r w:rsidRPr="00E6187A">
        <w:rPr>
          <w:rFonts w:ascii="Times New Roman" w:hAnsi="Times New Roman" w:cs="Times New Roman"/>
          <w:sz w:val="24"/>
          <w:szCs w:val="24"/>
        </w:rPr>
        <w:t>.</w:t>
      </w:r>
    </w:p>
    <w:p w:rsidR="00191109" w:rsidRPr="00E6187A" w:rsidRDefault="00191109" w:rsidP="00191109">
      <w:pPr>
        <w:pStyle w:val="a9"/>
        <w:numPr>
          <w:ilvl w:val="0"/>
          <w:numId w:val="8"/>
        </w:numPr>
        <w:rPr>
          <w:rFonts w:ascii="Times New Roman" w:hAnsi="Times New Roman" w:cs="Times New Roman"/>
          <w:sz w:val="24"/>
          <w:szCs w:val="24"/>
        </w:rPr>
      </w:pPr>
      <w:r w:rsidRPr="00E6187A">
        <w:rPr>
          <w:rFonts w:ascii="Times New Roman" w:hAnsi="Times New Roman" w:cs="Times New Roman"/>
          <w:sz w:val="24"/>
          <w:szCs w:val="24"/>
        </w:rPr>
        <w:t>Контроль за исполнением настоящего постановления оставляю за собой.</w:t>
      </w:r>
    </w:p>
    <w:p w:rsidR="00191109" w:rsidRPr="00E6187A" w:rsidRDefault="00191109" w:rsidP="00191109">
      <w:pPr>
        <w:autoSpaceDE w:val="0"/>
        <w:autoSpaceDN w:val="0"/>
        <w:adjustRightInd w:val="0"/>
        <w:ind w:firstLine="720"/>
        <w:jc w:val="both"/>
      </w:pPr>
    </w:p>
    <w:p w:rsidR="00191109" w:rsidRPr="00E6187A" w:rsidRDefault="00191109" w:rsidP="00191109"/>
    <w:p w:rsidR="00191109" w:rsidRPr="00E6187A" w:rsidRDefault="00191109" w:rsidP="00191109">
      <w:pPr>
        <w:pStyle w:val="a9"/>
        <w:rPr>
          <w:rFonts w:ascii="Times New Roman" w:hAnsi="Times New Roman" w:cs="Times New Roman"/>
          <w:sz w:val="24"/>
          <w:szCs w:val="24"/>
        </w:rPr>
      </w:pPr>
      <w:r>
        <w:rPr>
          <w:rFonts w:ascii="Times New Roman" w:hAnsi="Times New Roman" w:cs="Times New Roman"/>
          <w:sz w:val="24"/>
          <w:szCs w:val="24"/>
        </w:rPr>
        <w:t>Глава Рождественского</w:t>
      </w:r>
    </w:p>
    <w:p w:rsidR="00191109" w:rsidRPr="00E6187A" w:rsidRDefault="00191109" w:rsidP="00191109">
      <w:pPr>
        <w:pStyle w:val="a9"/>
        <w:rPr>
          <w:rFonts w:ascii="Times New Roman" w:hAnsi="Times New Roman" w:cs="Times New Roman"/>
          <w:sz w:val="24"/>
          <w:szCs w:val="24"/>
        </w:rPr>
      </w:pPr>
      <w:r w:rsidRPr="00E6187A">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Н.Н.Полевой</w:t>
      </w:r>
      <w:proofErr w:type="spellEnd"/>
    </w:p>
    <w:p w:rsidR="00191109" w:rsidRPr="00E6187A" w:rsidRDefault="00191109" w:rsidP="00191109"/>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Pr="006271C2" w:rsidRDefault="00191109" w:rsidP="00191109">
      <w:pPr>
        <w:pStyle w:val="a9"/>
        <w:jc w:val="right"/>
        <w:rPr>
          <w:rFonts w:ascii="Times New Roman" w:hAnsi="Times New Roman" w:cs="Times New Roman"/>
          <w:sz w:val="24"/>
          <w:szCs w:val="24"/>
        </w:rPr>
      </w:pPr>
      <w:r w:rsidRPr="006271C2">
        <w:rPr>
          <w:rFonts w:ascii="Times New Roman" w:hAnsi="Times New Roman" w:cs="Times New Roman"/>
          <w:sz w:val="24"/>
          <w:szCs w:val="24"/>
        </w:rPr>
        <w:t>УТВЕРЖДЕНО</w:t>
      </w:r>
    </w:p>
    <w:p w:rsidR="00191109" w:rsidRDefault="00191109" w:rsidP="00191109">
      <w:pPr>
        <w:pStyle w:val="a9"/>
        <w:jc w:val="right"/>
        <w:rPr>
          <w:rFonts w:ascii="Times New Roman" w:hAnsi="Times New Roman" w:cs="Times New Roman"/>
          <w:sz w:val="24"/>
          <w:szCs w:val="24"/>
        </w:rPr>
      </w:pPr>
      <w:r w:rsidRPr="006271C2">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w:t>
      </w:r>
    </w:p>
    <w:p w:rsidR="00191109" w:rsidRDefault="00191109" w:rsidP="00191109">
      <w:pPr>
        <w:pStyle w:val="a9"/>
        <w:jc w:val="right"/>
        <w:rPr>
          <w:rFonts w:ascii="Times New Roman" w:hAnsi="Times New Roman" w:cs="Times New Roman"/>
          <w:sz w:val="24"/>
          <w:szCs w:val="24"/>
        </w:rPr>
      </w:pPr>
      <w:r>
        <w:rPr>
          <w:rFonts w:ascii="Times New Roman" w:hAnsi="Times New Roman" w:cs="Times New Roman"/>
          <w:sz w:val="24"/>
          <w:szCs w:val="24"/>
        </w:rPr>
        <w:t>Рождественского муниципального образования</w:t>
      </w:r>
    </w:p>
    <w:p w:rsidR="00191109" w:rsidRDefault="00191109" w:rsidP="00191109">
      <w:pPr>
        <w:pStyle w:val="a9"/>
        <w:jc w:val="right"/>
        <w:rPr>
          <w:rFonts w:ascii="Times New Roman" w:hAnsi="Times New Roman" w:cs="Times New Roman"/>
          <w:sz w:val="24"/>
          <w:szCs w:val="24"/>
        </w:rPr>
      </w:pPr>
      <w:r>
        <w:rPr>
          <w:rFonts w:ascii="Times New Roman" w:hAnsi="Times New Roman" w:cs="Times New Roman"/>
          <w:sz w:val="24"/>
          <w:szCs w:val="24"/>
        </w:rPr>
        <w:t>от 30.08.2016 № 44</w:t>
      </w: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right"/>
        <w:rPr>
          <w:rFonts w:ascii="Times New Roman" w:hAnsi="Times New Roman" w:cs="Times New Roman"/>
          <w:sz w:val="24"/>
          <w:szCs w:val="24"/>
        </w:rPr>
      </w:pPr>
    </w:p>
    <w:p w:rsidR="00191109" w:rsidRDefault="00191109" w:rsidP="00191109">
      <w:pPr>
        <w:pStyle w:val="a9"/>
        <w:jc w:val="center"/>
        <w:rPr>
          <w:rFonts w:ascii="Times New Roman" w:hAnsi="Times New Roman" w:cs="Times New Roman"/>
          <w:b/>
          <w:sz w:val="28"/>
          <w:szCs w:val="28"/>
        </w:rPr>
      </w:pPr>
    </w:p>
    <w:p w:rsidR="00191109" w:rsidRDefault="00191109" w:rsidP="00191109">
      <w:pPr>
        <w:pStyle w:val="a9"/>
        <w:jc w:val="center"/>
        <w:rPr>
          <w:rFonts w:ascii="Times New Roman" w:hAnsi="Times New Roman" w:cs="Times New Roman"/>
          <w:b/>
          <w:sz w:val="28"/>
          <w:szCs w:val="28"/>
        </w:rPr>
      </w:pPr>
    </w:p>
    <w:p w:rsidR="00191109" w:rsidRDefault="00191109" w:rsidP="00191109">
      <w:pPr>
        <w:pStyle w:val="a9"/>
        <w:jc w:val="center"/>
        <w:rPr>
          <w:rFonts w:ascii="Times New Roman" w:hAnsi="Times New Roman" w:cs="Times New Roman"/>
          <w:b/>
          <w:sz w:val="28"/>
          <w:szCs w:val="28"/>
        </w:rPr>
      </w:pPr>
    </w:p>
    <w:p w:rsidR="00191109" w:rsidRPr="006A01F2" w:rsidRDefault="00191109" w:rsidP="00191109">
      <w:pPr>
        <w:pStyle w:val="a9"/>
        <w:jc w:val="center"/>
        <w:rPr>
          <w:rFonts w:ascii="Times New Roman" w:hAnsi="Times New Roman" w:cs="Times New Roman"/>
          <w:b/>
          <w:sz w:val="24"/>
          <w:szCs w:val="24"/>
        </w:rPr>
      </w:pPr>
      <w:r w:rsidRPr="006A01F2">
        <w:rPr>
          <w:rFonts w:ascii="Times New Roman" w:hAnsi="Times New Roman" w:cs="Times New Roman"/>
          <w:b/>
          <w:sz w:val="24"/>
          <w:szCs w:val="24"/>
        </w:rPr>
        <w:t>МЕТОДИКА</w:t>
      </w:r>
    </w:p>
    <w:p w:rsidR="00191109" w:rsidRPr="006A01F2" w:rsidRDefault="00191109" w:rsidP="00191109">
      <w:pPr>
        <w:pStyle w:val="a9"/>
        <w:jc w:val="center"/>
        <w:rPr>
          <w:rFonts w:ascii="Times New Roman" w:hAnsi="Times New Roman" w:cs="Times New Roman"/>
          <w:b/>
          <w:sz w:val="24"/>
          <w:szCs w:val="24"/>
        </w:rPr>
      </w:pPr>
      <w:r w:rsidRPr="006A01F2">
        <w:rPr>
          <w:rFonts w:ascii="Times New Roman" w:hAnsi="Times New Roman" w:cs="Times New Roman"/>
          <w:b/>
          <w:sz w:val="24"/>
          <w:szCs w:val="24"/>
        </w:rPr>
        <w:lastRenderedPageBreak/>
        <w:t>прогнозирования поступлений</w:t>
      </w:r>
    </w:p>
    <w:p w:rsidR="00191109" w:rsidRPr="006A01F2" w:rsidRDefault="00191109" w:rsidP="00191109">
      <w:pPr>
        <w:pStyle w:val="a9"/>
        <w:jc w:val="center"/>
        <w:rPr>
          <w:rFonts w:ascii="Times New Roman" w:hAnsi="Times New Roman" w:cs="Times New Roman"/>
          <w:b/>
          <w:sz w:val="24"/>
          <w:szCs w:val="24"/>
        </w:rPr>
      </w:pPr>
      <w:r w:rsidRPr="006A01F2">
        <w:rPr>
          <w:rFonts w:ascii="Times New Roman" w:hAnsi="Times New Roman" w:cs="Times New Roman"/>
          <w:b/>
          <w:sz w:val="24"/>
          <w:szCs w:val="24"/>
        </w:rPr>
        <w:t xml:space="preserve"> по источникам финансирования дефицита</w:t>
      </w:r>
    </w:p>
    <w:p w:rsidR="00191109" w:rsidRPr="006A01F2" w:rsidRDefault="00191109" w:rsidP="00191109">
      <w:pPr>
        <w:pStyle w:val="a9"/>
        <w:jc w:val="center"/>
        <w:rPr>
          <w:rFonts w:ascii="Times New Roman" w:hAnsi="Times New Roman" w:cs="Times New Roman"/>
          <w:b/>
          <w:sz w:val="24"/>
          <w:szCs w:val="24"/>
        </w:rPr>
      </w:pPr>
      <w:r w:rsidRPr="006A01F2">
        <w:rPr>
          <w:rFonts w:ascii="Times New Roman" w:hAnsi="Times New Roman" w:cs="Times New Roman"/>
          <w:b/>
          <w:sz w:val="24"/>
          <w:szCs w:val="24"/>
        </w:rPr>
        <w:t xml:space="preserve"> бюджета </w:t>
      </w:r>
      <w:r>
        <w:rPr>
          <w:rFonts w:ascii="Times New Roman" w:hAnsi="Times New Roman" w:cs="Times New Roman"/>
          <w:b/>
          <w:sz w:val="24"/>
          <w:szCs w:val="24"/>
        </w:rPr>
        <w:t>Рождественского</w:t>
      </w:r>
      <w:r w:rsidRPr="006A01F2">
        <w:rPr>
          <w:rFonts w:ascii="Times New Roman" w:hAnsi="Times New Roman" w:cs="Times New Roman"/>
          <w:b/>
          <w:sz w:val="24"/>
          <w:szCs w:val="24"/>
        </w:rPr>
        <w:t xml:space="preserve"> муниципального образования</w:t>
      </w:r>
    </w:p>
    <w:p w:rsidR="00191109" w:rsidRPr="006A01F2" w:rsidRDefault="00191109" w:rsidP="00191109">
      <w:pPr>
        <w:pStyle w:val="a9"/>
        <w:jc w:val="center"/>
        <w:rPr>
          <w:rFonts w:ascii="Times New Roman" w:hAnsi="Times New Roman" w:cs="Times New Roman"/>
          <w:b/>
          <w:sz w:val="24"/>
          <w:szCs w:val="24"/>
        </w:rPr>
      </w:pPr>
    </w:p>
    <w:p w:rsidR="00191109" w:rsidRPr="006A01F2" w:rsidRDefault="00191109" w:rsidP="00191109">
      <w:pPr>
        <w:pStyle w:val="a9"/>
        <w:jc w:val="center"/>
        <w:rPr>
          <w:rFonts w:ascii="Times New Roman" w:hAnsi="Times New Roman" w:cs="Times New Roman"/>
          <w:sz w:val="24"/>
          <w:szCs w:val="24"/>
        </w:rPr>
      </w:pPr>
    </w:p>
    <w:p w:rsidR="00191109" w:rsidRPr="006A01F2" w:rsidRDefault="00191109" w:rsidP="00191109">
      <w:pPr>
        <w:pStyle w:val="a9"/>
        <w:ind w:firstLine="567"/>
        <w:jc w:val="both"/>
        <w:rPr>
          <w:rFonts w:ascii="Times New Roman" w:hAnsi="Times New Roman" w:cs="Times New Roman"/>
          <w:sz w:val="24"/>
          <w:szCs w:val="24"/>
        </w:rPr>
      </w:pPr>
    </w:p>
    <w:p w:rsidR="00191109" w:rsidRPr="006A01F2" w:rsidRDefault="00191109" w:rsidP="00191109">
      <w:pPr>
        <w:pStyle w:val="a9"/>
        <w:numPr>
          <w:ilvl w:val="0"/>
          <w:numId w:val="7"/>
        </w:numPr>
        <w:ind w:left="0" w:firstLine="567"/>
        <w:jc w:val="both"/>
        <w:rPr>
          <w:rFonts w:ascii="Times New Roman" w:hAnsi="Times New Roman" w:cs="Times New Roman"/>
          <w:sz w:val="24"/>
          <w:szCs w:val="24"/>
        </w:rPr>
      </w:pPr>
      <w:r w:rsidRPr="006A01F2">
        <w:rPr>
          <w:rFonts w:ascii="Times New Roman" w:hAnsi="Times New Roman" w:cs="Times New Roman"/>
          <w:sz w:val="24"/>
          <w:szCs w:val="24"/>
        </w:rPr>
        <w:t xml:space="preserve">Настоящий документ, в соответствии с п.1 ст.160.2 Бюджетного Кодекса Российской Федерации, Постановлением Правительства Российской Федерации от 26 мая 2016 года № 469 «Об общих требованиях к методике прогнозирования поступлений по источникам финансирования дефицита бюджета», определяет методику прогнозирования поступлений по источникам финансирования дефицита бюджета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муниципального образования (далее – методика прогнозирования), главным администратором которых является Администрация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муниципального образования.</w:t>
      </w:r>
    </w:p>
    <w:p w:rsidR="00191109" w:rsidRPr="006A01F2" w:rsidRDefault="00191109" w:rsidP="00191109">
      <w:pPr>
        <w:pStyle w:val="a9"/>
        <w:numPr>
          <w:ilvl w:val="0"/>
          <w:numId w:val="7"/>
        </w:numPr>
        <w:ind w:left="0" w:firstLine="567"/>
        <w:jc w:val="both"/>
        <w:rPr>
          <w:rFonts w:ascii="Times New Roman" w:hAnsi="Times New Roman" w:cs="Times New Roman"/>
          <w:sz w:val="24"/>
          <w:szCs w:val="24"/>
        </w:rPr>
      </w:pPr>
      <w:r w:rsidRPr="006A01F2">
        <w:rPr>
          <w:rFonts w:ascii="Times New Roman" w:hAnsi="Times New Roman" w:cs="Times New Roman"/>
          <w:sz w:val="24"/>
          <w:szCs w:val="24"/>
        </w:rPr>
        <w:t>Методика прогнозирования направлена на повышение кач</w:t>
      </w:r>
      <w:r>
        <w:rPr>
          <w:rFonts w:ascii="Times New Roman" w:hAnsi="Times New Roman" w:cs="Times New Roman"/>
          <w:sz w:val="24"/>
          <w:szCs w:val="24"/>
        </w:rPr>
        <w:t>ества планирования бюджета Рождественского</w:t>
      </w:r>
      <w:r w:rsidRPr="006A01F2">
        <w:rPr>
          <w:rFonts w:ascii="Times New Roman" w:hAnsi="Times New Roman" w:cs="Times New Roman"/>
          <w:sz w:val="24"/>
          <w:szCs w:val="24"/>
        </w:rPr>
        <w:t xml:space="preserve"> муниципального образования (далее –бюджет муниципального образования), а также к повышению качества управлени</w:t>
      </w:r>
      <w:r>
        <w:rPr>
          <w:rFonts w:ascii="Times New Roman" w:hAnsi="Times New Roman" w:cs="Times New Roman"/>
          <w:sz w:val="24"/>
          <w:szCs w:val="24"/>
        </w:rPr>
        <w:t>я муниципальным долгом Рождественского</w:t>
      </w:r>
      <w:r w:rsidRPr="006A01F2">
        <w:rPr>
          <w:rFonts w:ascii="Times New Roman" w:hAnsi="Times New Roman" w:cs="Times New Roman"/>
          <w:sz w:val="24"/>
          <w:szCs w:val="24"/>
        </w:rPr>
        <w:t xml:space="preserve"> муниципального образования.</w:t>
      </w:r>
    </w:p>
    <w:p w:rsidR="00191109" w:rsidRPr="006A01F2" w:rsidRDefault="00191109" w:rsidP="00191109">
      <w:pPr>
        <w:pStyle w:val="a9"/>
        <w:numPr>
          <w:ilvl w:val="0"/>
          <w:numId w:val="7"/>
        </w:numPr>
        <w:ind w:left="0" w:firstLine="567"/>
        <w:jc w:val="both"/>
        <w:rPr>
          <w:rFonts w:ascii="Times New Roman" w:hAnsi="Times New Roman" w:cs="Times New Roman"/>
          <w:sz w:val="24"/>
          <w:szCs w:val="24"/>
        </w:rPr>
      </w:pPr>
      <w:r w:rsidRPr="006A01F2">
        <w:rPr>
          <w:rFonts w:ascii="Times New Roman" w:hAnsi="Times New Roman" w:cs="Times New Roman"/>
          <w:sz w:val="24"/>
          <w:szCs w:val="24"/>
        </w:rPr>
        <w:t>Перечень поступлений по источникам финансирования дефицита бюджета</w:t>
      </w:r>
      <w:r>
        <w:rPr>
          <w:rFonts w:ascii="Times New Roman" w:hAnsi="Times New Roman" w:cs="Times New Roman"/>
          <w:sz w:val="24"/>
          <w:szCs w:val="24"/>
        </w:rPr>
        <w:t xml:space="preserve"> муниципального образования</w:t>
      </w:r>
      <w:r w:rsidRPr="006A01F2">
        <w:rPr>
          <w:rFonts w:ascii="Times New Roman" w:hAnsi="Times New Roman" w:cs="Times New Roman"/>
          <w:sz w:val="24"/>
          <w:szCs w:val="24"/>
        </w:rPr>
        <w:t xml:space="preserve">, в отношении которых Администрация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муниципального образования выполняет бюджетные полномочия, с указанием кодов классификации источников финансирования дефицита бюджета муниципального образования и их наименований:</w:t>
      </w:r>
    </w:p>
    <w:p w:rsidR="00191109" w:rsidRPr="006A01F2" w:rsidRDefault="00191109" w:rsidP="00191109">
      <w:pPr>
        <w:pStyle w:val="a9"/>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663"/>
        <w:gridCol w:w="3522"/>
        <w:gridCol w:w="5160"/>
      </w:tblGrid>
      <w:tr w:rsidR="00191109" w:rsidRPr="006A01F2" w:rsidTr="000E5803">
        <w:tc>
          <w:tcPr>
            <w:tcW w:w="675"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 п/п</w:t>
            </w:r>
          </w:p>
        </w:tc>
        <w:tc>
          <w:tcPr>
            <w:tcW w:w="3686"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Код бюджетной классификации источников финансирования дефицита местного бюджета</w:t>
            </w:r>
          </w:p>
        </w:tc>
        <w:tc>
          <w:tcPr>
            <w:tcW w:w="5492"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Наименование кодов бюджетной классификации источников финансирования дефицита местного бюджета</w:t>
            </w:r>
          </w:p>
        </w:tc>
      </w:tr>
      <w:tr w:rsidR="00191109" w:rsidRPr="006A01F2" w:rsidTr="000E5803">
        <w:tc>
          <w:tcPr>
            <w:tcW w:w="675"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1</w:t>
            </w:r>
          </w:p>
        </w:tc>
        <w:tc>
          <w:tcPr>
            <w:tcW w:w="3686"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960 01 02 00 00 10 0000 710</w:t>
            </w:r>
          </w:p>
        </w:tc>
        <w:tc>
          <w:tcPr>
            <w:tcW w:w="5492" w:type="dxa"/>
          </w:tcPr>
          <w:p w:rsidR="00191109" w:rsidRPr="006A01F2" w:rsidRDefault="00191109" w:rsidP="000E5803">
            <w:pPr>
              <w:pStyle w:val="a9"/>
              <w:jc w:val="both"/>
              <w:rPr>
                <w:rFonts w:ascii="Times New Roman" w:hAnsi="Times New Roman" w:cs="Times New Roman"/>
                <w:sz w:val="24"/>
                <w:szCs w:val="24"/>
              </w:rPr>
            </w:pPr>
            <w:r w:rsidRPr="006A01F2">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191109" w:rsidRPr="006A01F2" w:rsidTr="000E5803">
        <w:tc>
          <w:tcPr>
            <w:tcW w:w="675"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2</w:t>
            </w:r>
          </w:p>
        </w:tc>
        <w:tc>
          <w:tcPr>
            <w:tcW w:w="3686" w:type="dxa"/>
          </w:tcPr>
          <w:p w:rsidR="00191109" w:rsidRPr="006A01F2" w:rsidRDefault="00191109" w:rsidP="000E5803">
            <w:pPr>
              <w:pStyle w:val="a9"/>
              <w:jc w:val="center"/>
              <w:rPr>
                <w:rFonts w:ascii="Times New Roman" w:hAnsi="Times New Roman" w:cs="Times New Roman"/>
                <w:sz w:val="24"/>
                <w:szCs w:val="24"/>
              </w:rPr>
            </w:pPr>
            <w:r w:rsidRPr="006A01F2">
              <w:rPr>
                <w:rFonts w:ascii="Times New Roman" w:hAnsi="Times New Roman" w:cs="Times New Roman"/>
                <w:sz w:val="24"/>
                <w:szCs w:val="24"/>
              </w:rPr>
              <w:t>960 01 03 01 00 10 0000 710</w:t>
            </w:r>
          </w:p>
        </w:tc>
        <w:tc>
          <w:tcPr>
            <w:tcW w:w="5492" w:type="dxa"/>
          </w:tcPr>
          <w:p w:rsidR="00191109" w:rsidRPr="006A01F2" w:rsidRDefault="00191109" w:rsidP="000E5803">
            <w:pPr>
              <w:pStyle w:val="a9"/>
              <w:jc w:val="both"/>
              <w:rPr>
                <w:rFonts w:ascii="Times New Roman" w:hAnsi="Times New Roman" w:cs="Times New Roman"/>
                <w:sz w:val="24"/>
                <w:szCs w:val="24"/>
              </w:rPr>
            </w:pPr>
            <w:r w:rsidRPr="006A01F2">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bl>
    <w:p w:rsidR="00191109" w:rsidRPr="006A01F2" w:rsidRDefault="00191109" w:rsidP="00191109">
      <w:pPr>
        <w:pStyle w:val="a9"/>
        <w:jc w:val="both"/>
        <w:rPr>
          <w:rFonts w:ascii="Times New Roman" w:hAnsi="Times New Roman" w:cs="Times New Roman"/>
          <w:sz w:val="24"/>
          <w:szCs w:val="24"/>
        </w:rPr>
      </w:pPr>
    </w:p>
    <w:p w:rsidR="00191109" w:rsidRPr="006A01F2" w:rsidRDefault="00191109" w:rsidP="00191109">
      <w:pPr>
        <w:pStyle w:val="a9"/>
        <w:numPr>
          <w:ilvl w:val="0"/>
          <w:numId w:val="7"/>
        </w:numPr>
        <w:ind w:left="0" w:firstLine="567"/>
        <w:jc w:val="both"/>
        <w:rPr>
          <w:rFonts w:ascii="Times New Roman" w:hAnsi="Times New Roman" w:cs="Times New Roman"/>
          <w:sz w:val="24"/>
          <w:szCs w:val="24"/>
        </w:rPr>
      </w:pPr>
      <w:r w:rsidRPr="006A01F2">
        <w:rPr>
          <w:rFonts w:ascii="Times New Roman" w:hAnsi="Times New Roman" w:cs="Times New Roman"/>
          <w:sz w:val="24"/>
          <w:szCs w:val="24"/>
        </w:rPr>
        <w:t>Прогнозирование поступлений по источникам финансирования дефицита бюджета муниципального образования осуществляется в соответствии с:</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xml:space="preserve">- принятыми Администрацией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муниципального образования направлениями долговой политики на очередной финансовый год и плановый период;</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анализом и прогнозом конъюнктуры кредитных рынков;</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условиями действующих кредитных договоров.</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5. Расчет прогнозного объема поступлений по видам источников финансирования бюджета муниципального образования производится методом прямого счета исходя из прогнозируемого дефицита бюджета муниципального образования и (или) объема погашения долго</w:t>
      </w:r>
      <w:r>
        <w:rPr>
          <w:rFonts w:ascii="Times New Roman" w:hAnsi="Times New Roman" w:cs="Times New Roman"/>
          <w:sz w:val="24"/>
          <w:szCs w:val="24"/>
        </w:rPr>
        <w:t>вых обязательств Рождественского</w:t>
      </w:r>
      <w:r w:rsidRPr="006A01F2">
        <w:rPr>
          <w:rFonts w:ascii="Times New Roman" w:hAnsi="Times New Roman" w:cs="Times New Roman"/>
          <w:sz w:val="24"/>
          <w:szCs w:val="24"/>
        </w:rPr>
        <w:t xml:space="preserve"> муниципального образования с учетом прогнозного объема поступлений иных источников финансирования дефицита бюджета муниципального образования.</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6. Объем поступлений по привлечению кредитов от кредитных организаций бюджетами сельских поселений в валюте Российской Федерации (далее – объем поступлений по кредитам кредитных организаций) на соответствующий финансовый год определяется по формуле:</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ПККО = Д – ИО + ПДО  – ПБК, где</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lastRenderedPageBreak/>
        <w:t>ПККО – прогнозный объем поступлений по кредитам кредитных организаций;</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Д – прогнозируемый объем дефицита бюджета муниципального образования на соответствующий финансовый год;</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ИО – изменение остатков средств на счете по учету средств бюджета;</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xml:space="preserve">ПДО – объем долговых обязательств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муниципального образования, подлежащий погашению;</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ПБК – прогнозный объем поступлений по бюджетным кредитам.</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xml:space="preserve">7. Планирование объема поступлений по источнику финансирования дефицита бюджета муниципального образования «Получение кредитов от других бюджетов бюджетной системы Российской Федерации бюджетами сельских поселений в валюте Российской Федерации» осуществляется в соответствии с «Порядком предоставления, использования и возврата муниципальными образованиями Иркутской области бюджетных кредитов, полученных из областного кредита в 2016 году», утвержденным Постановлением  Правительства Иркутской области от 15.02.2016 № 76-пп. </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 xml:space="preserve">Объем поступлений по бюджетным кредитам на соответствующий финансовый год определяется в зависимости от выполнения условий предоставления бюджетных кредитов по действующим кредитным договорам, при отсутствии просроченных платежей по действующим договорам и в пределах сумм, согласованных с Министерством финансов Иркутской области. Планирование объема поступлений по бюджетным кредитам осуществляется только в случае принятия Правительством Иркутской области решения о предоставлении бюджетного кредита </w:t>
      </w:r>
      <w:r>
        <w:rPr>
          <w:rFonts w:ascii="Times New Roman" w:hAnsi="Times New Roman" w:cs="Times New Roman"/>
          <w:sz w:val="24"/>
          <w:szCs w:val="24"/>
        </w:rPr>
        <w:t>Рождественского</w:t>
      </w:r>
      <w:r w:rsidRPr="006A01F2">
        <w:rPr>
          <w:rFonts w:ascii="Times New Roman" w:hAnsi="Times New Roman" w:cs="Times New Roman"/>
          <w:sz w:val="24"/>
          <w:szCs w:val="24"/>
        </w:rPr>
        <w:t xml:space="preserve"> муниципальному образованию. </w:t>
      </w:r>
    </w:p>
    <w:p w:rsidR="00191109" w:rsidRPr="006A01F2" w:rsidRDefault="00191109" w:rsidP="00191109">
      <w:pPr>
        <w:pStyle w:val="a9"/>
        <w:ind w:firstLine="567"/>
        <w:jc w:val="both"/>
        <w:rPr>
          <w:rFonts w:ascii="Times New Roman" w:hAnsi="Times New Roman" w:cs="Times New Roman"/>
          <w:sz w:val="24"/>
          <w:szCs w:val="24"/>
        </w:rPr>
      </w:pPr>
      <w:r w:rsidRPr="006A01F2">
        <w:rPr>
          <w:rFonts w:ascii="Times New Roman" w:hAnsi="Times New Roman" w:cs="Times New Roman"/>
          <w:sz w:val="24"/>
          <w:szCs w:val="24"/>
        </w:rPr>
        <w:t>8.  Расчет прогнозных показателей источников финансирования дефицита бюджета муниципального образования на плановый период осуществляется с учетом остатков муниципального долга на начало каждого года планового периода и вероятности гашения кредитов по действующим кредитным договорам в каждом финансовом году планового периода.</w:t>
      </w:r>
    </w:p>
    <w:p w:rsidR="00191109" w:rsidRPr="006A01F2" w:rsidRDefault="00191109" w:rsidP="00191109">
      <w:pPr>
        <w:pStyle w:val="a9"/>
        <w:ind w:firstLine="567"/>
        <w:jc w:val="both"/>
        <w:rPr>
          <w:rFonts w:ascii="Times New Roman" w:hAnsi="Times New Roman" w:cs="Times New Roman"/>
          <w:sz w:val="24"/>
          <w:szCs w:val="24"/>
        </w:rPr>
      </w:pPr>
    </w:p>
    <w:p w:rsidR="00191109" w:rsidRPr="006A01F2" w:rsidRDefault="00191109" w:rsidP="00191109">
      <w:pPr>
        <w:pStyle w:val="a9"/>
        <w:ind w:firstLine="567"/>
        <w:jc w:val="both"/>
        <w:rPr>
          <w:rFonts w:ascii="Times New Roman" w:hAnsi="Times New Roman" w:cs="Times New Roman"/>
          <w:sz w:val="24"/>
          <w:szCs w:val="24"/>
        </w:rPr>
      </w:pPr>
    </w:p>
    <w:p w:rsidR="00191109" w:rsidRPr="006A01F2" w:rsidRDefault="00191109" w:rsidP="00191109">
      <w:pPr>
        <w:pStyle w:val="a9"/>
        <w:ind w:firstLine="567"/>
        <w:jc w:val="both"/>
        <w:rPr>
          <w:rFonts w:ascii="Times New Roman" w:hAnsi="Times New Roman" w:cs="Times New Roman"/>
          <w:sz w:val="24"/>
          <w:szCs w:val="24"/>
        </w:rPr>
      </w:pPr>
    </w:p>
    <w:p w:rsidR="00191109" w:rsidRPr="006A01F2" w:rsidRDefault="00191109" w:rsidP="00191109">
      <w:pPr>
        <w:pStyle w:val="a9"/>
        <w:jc w:val="both"/>
        <w:rPr>
          <w:rFonts w:ascii="Times New Roman" w:hAnsi="Times New Roman" w:cs="Times New Roman"/>
          <w:sz w:val="24"/>
          <w:szCs w:val="24"/>
        </w:rPr>
      </w:pPr>
    </w:p>
    <w:p w:rsidR="00191109" w:rsidRPr="006A01F2" w:rsidRDefault="00191109" w:rsidP="00191109">
      <w:pPr>
        <w:pStyle w:val="a9"/>
        <w:ind w:firstLine="567"/>
        <w:jc w:val="both"/>
        <w:rPr>
          <w:rFonts w:ascii="Times New Roman" w:hAnsi="Times New Roman" w:cs="Times New Roman"/>
          <w:sz w:val="24"/>
          <w:szCs w:val="24"/>
        </w:rPr>
      </w:pPr>
    </w:p>
    <w:p w:rsidR="00191109" w:rsidRPr="006A01F2" w:rsidRDefault="00191109" w:rsidP="00191109">
      <w:pPr>
        <w:pStyle w:val="a9"/>
        <w:jc w:val="both"/>
        <w:rPr>
          <w:rFonts w:ascii="Times New Roman" w:hAnsi="Times New Roman" w:cs="Times New Roman"/>
          <w:sz w:val="24"/>
          <w:szCs w:val="24"/>
        </w:rPr>
      </w:pPr>
      <w:r w:rsidRPr="006A01F2">
        <w:rPr>
          <w:rFonts w:ascii="Times New Roman" w:hAnsi="Times New Roman" w:cs="Times New Roman"/>
          <w:sz w:val="24"/>
          <w:szCs w:val="24"/>
        </w:rPr>
        <w:t xml:space="preserve">Глава </w:t>
      </w:r>
      <w:r>
        <w:rPr>
          <w:rFonts w:ascii="Times New Roman" w:hAnsi="Times New Roman" w:cs="Times New Roman"/>
          <w:sz w:val="24"/>
          <w:szCs w:val="24"/>
        </w:rPr>
        <w:t>Рождественского</w:t>
      </w:r>
    </w:p>
    <w:p w:rsidR="00191109" w:rsidRDefault="00191109" w:rsidP="00191109">
      <w:pPr>
        <w:pStyle w:val="a9"/>
        <w:jc w:val="both"/>
        <w:rPr>
          <w:rFonts w:ascii="Times New Roman" w:hAnsi="Times New Roman" w:cs="Times New Roman"/>
          <w:sz w:val="24"/>
          <w:szCs w:val="24"/>
        </w:rPr>
      </w:pPr>
      <w:r w:rsidRPr="006A01F2">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Н.Н.Полевой</w:t>
      </w:r>
      <w:proofErr w:type="spellEnd"/>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191109">
      <w:pPr>
        <w:pStyle w:val="a9"/>
        <w:jc w:val="both"/>
        <w:rPr>
          <w:rFonts w:ascii="Times New Roman" w:hAnsi="Times New Roman" w:cs="Times New Roman"/>
          <w:sz w:val="24"/>
          <w:szCs w:val="24"/>
        </w:rPr>
      </w:pPr>
    </w:p>
    <w:p w:rsidR="00665CEE" w:rsidRDefault="00665CEE" w:rsidP="00665CEE">
      <w:pPr>
        <w:pStyle w:val="1"/>
        <w:rPr>
          <w:szCs w:val="20"/>
          <w:lang w:eastAsia="ru-RU"/>
        </w:rPr>
      </w:pPr>
      <w:r>
        <w:t xml:space="preserve">Р о с </w:t>
      </w:r>
      <w:proofErr w:type="spellStart"/>
      <w:r>
        <w:t>с</w:t>
      </w:r>
      <w:proofErr w:type="spellEnd"/>
      <w:r>
        <w:t xml:space="preserve"> и й с к а я  Ф е д е р а ц и я</w:t>
      </w:r>
    </w:p>
    <w:p w:rsidR="00665CEE" w:rsidRDefault="00665CEE" w:rsidP="00665CEE">
      <w:pPr>
        <w:pStyle w:val="5"/>
        <w:rPr>
          <w:rFonts w:ascii="Times New Roman" w:hAnsi="Times New Roman"/>
        </w:rPr>
      </w:pPr>
      <w:r>
        <w:rPr>
          <w:rFonts w:ascii="Times New Roman" w:hAnsi="Times New Roman"/>
        </w:rPr>
        <w:t>Иркутская   область</w:t>
      </w:r>
    </w:p>
    <w:p w:rsidR="00665CEE" w:rsidRDefault="00665CEE" w:rsidP="00665CEE">
      <w:pPr>
        <w:jc w:val="center"/>
        <w:rPr>
          <w:b/>
          <w:sz w:val="32"/>
        </w:rPr>
      </w:pPr>
      <w:r>
        <w:rPr>
          <w:b/>
          <w:sz w:val="32"/>
        </w:rPr>
        <w:t>Муниципальное образование «Тайшетский  район»</w:t>
      </w:r>
    </w:p>
    <w:p w:rsidR="00665CEE" w:rsidRDefault="00665CEE" w:rsidP="00665CEE">
      <w:pPr>
        <w:jc w:val="center"/>
        <w:rPr>
          <w:b/>
          <w:sz w:val="32"/>
        </w:rPr>
      </w:pPr>
      <w:r>
        <w:rPr>
          <w:b/>
          <w:sz w:val="32"/>
        </w:rPr>
        <w:t>Рождественское муниципальное образование</w:t>
      </w:r>
    </w:p>
    <w:p w:rsidR="00665CEE" w:rsidRDefault="00665CEE" w:rsidP="00665CEE">
      <w:pPr>
        <w:jc w:val="center"/>
        <w:rPr>
          <w:b/>
          <w:sz w:val="32"/>
        </w:rPr>
      </w:pPr>
      <w:r>
        <w:rPr>
          <w:b/>
          <w:sz w:val="32"/>
        </w:rPr>
        <w:t>Администрация Рождественского городского поселения</w:t>
      </w:r>
    </w:p>
    <w:p w:rsidR="00665CEE" w:rsidRDefault="00665CEE" w:rsidP="00665CEE">
      <w:pPr>
        <w:pStyle w:val="7"/>
        <w:rPr>
          <w:rFonts w:ascii="Times New Roman" w:hAnsi="Times New Roman"/>
          <w:b/>
          <w:sz w:val="44"/>
        </w:rPr>
      </w:pPr>
      <w:r>
        <w:rPr>
          <w:rFonts w:ascii="Times New Roman" w:hAnsi="Times New Roman"/>
        </w:rPr>
        <w:t>ПОСТАНОВЛЕНИЕ</w:t>
      </w:r>
    </w:p>
    <w:p w:rsidR="00665CEE" w:rsidRDefault="00665CEE" w:rsidP="00665CEE">
      <w:pPr>
        <w:pStyle w:val="12"/>
      </w:pPr>
    </w:p>
    <w:p w:rsidR="00665CEE" w:rsidRDefault="00665CEE" w:rsidP="00665CEE"/>
    <w:p w:rsidR="00665CEE" w:rsidRDefault="00665CEE" w:rsidP="00665CEE">
      <w:pPr>
        <w:pStyle w:val="12"/>
        <w:widowControl/>
        <w:snapToGrid/>
      </w:pPr>
      <w:r>
        <w:t>от «</w:t>
      </w:r>
      <w:r>
        <w:rPr>
          <w:u w:val="single"/>
        </w:rPr>
        <w:t xml:space="preserve"> 17</w:t>
      </w:r>
      <w:r>
        <w:t xml:space="preserve">» </w:t>
      </w:r>
      <w:r>
        <w:rPr>
          <w:u w:val="single"/>
        </w:rPr>
        <w:t>10.</w:t>
      </w:r>
      <w:r>
        <w:t xml:space="preserve"> 2016 г.                                         №  </w:t>
      </w:r>
      <w:r>
        <w:rPr>
          <w:u w:val="single"/>
        </w:rPr>
        <w:t>48</w:t>
      </w:r>
    </w:p>
    <w:p w:rsidR="00665CEE" w:rsidRDefault="00665CEE" w:rsidP="00665CEE">
      <w:pPr>
        <w:pStyle w:val="12"/>
        <w:widowControl/>
        <w:snapToGrid/>
      </w:pPr>
    </w:p>
    <w:p w:rsidR="00665CEE" w:rsidRDefault="00665CEE" w:rsidP="00665CEE">
      <w:pPr>
        <w:pStyle w:val="12"/>
        <w:widowControl/>
        <w:snapToGrid/>
      </w:pPr>
    </w:p>
    <w:p w:rsidR="00665CEE" w:rsidRDefault="00665CEE" w:rsidP="00665CEE">
      <w:pPr>
        <w:pStyle w:val="12"/>
        <w:widowControl/>
        <w:snapToGrid/>
        <w:rPr>
          <w:szCs w:val="24"/>
        </w:rPr>
      </w:pPr>
    </w:p>
    <w:p w:rsidR="00665CEE" w:rsidRDefault="00665CEE" w:rsidP="00665CEE">
      <w:pPr>
        <w:ind w:right="5068"/>
        <w:jc w:val="both"/>
      </w:pPr>
      <w:r>
        <w:t>«О внесении изменений в постановление администрации Рождественского муниципального образования от 10.09.2011 г. № 15б и о разработке проекта внесения изменений в Правила землепользования и застройки Рождественского муниципального образования</w:t>
      </w:r>
    </w:p>
    <w:p w:rsidR="00665CEE" w:rsidRDefault="00665CEE" w:rsidP="00665CEE">
      <w:pPr>
        <w:ind w:right="819"/>
      </w:pPr>
    </w:p>
    <w:p w:rsidR="00665CEE" w:rsidRDefault="00665CEE" w:rsidP="00665CEE">
      <w:pPr>
        <w:ind w:right="-5"/>
        <w:jc w:val="both"/>
      </w:pPr>
      <w:r>
        <w:t xml:space="preserve">       Руководствуясь ст. 33 Градостроительного Кодекса РФ от 23 декабря 2004 г. № 190-ФЗ ( в редакции Федерального Закона от 03.07.2016г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 силу отдельных положений законодательных актов Российской Федерации», ст. 14 Федерального Закона «Об общих принципах организации местного самоуправления в Российской Федерации» от 16.10.2003 г. № 131-ФЗ, </w:t>
      </w:r>
      <w:proofErr w:type="spellStart"/>
      <w:r>
        <w:t>ст.ст</w:t>
      </w:r>
      <w:proofErr w:type="spellEnd"/>
      <w:r>
        <w:t xml:space="preserve">. 37,45, Устава Рождественского муниципального образования , </w:t>
      </w:r>
    </w:p>
    <w:p w:rsidR="00665CEE" w:rsidRDefault="00665CEE" w:rsidP="00665CEE">
      <w:pPr>
        <w:ind w:right="-5"/>
        <w:jc w:val="both"/>
      </w:pPr>
      <w:r>
        <w:t>администрация  Рождественского муниципального  образования</w:t>
      </w:r>
    </w:p>
    <w:p w:rsidR="00665CEE" w:rsidRDefault="00665CEE" w:rsidP="00665CEE">
      <w:pPr>
        <w:ind w:right="-5"/>
        <w:jc w:val="both"/>
      </w:pPr>
    </w:p>
    <w:p w:rsidR="00665CEE" w:rsidRDefault="00665CEE" w:rsidP="00665CEE">
      <w:pPr>
        <w:ind w:right="-5"/>
        <w:jc w:val="both"/>
        <w:rPr>
          <w:sz w:val="20"/>
          <w:szCs w:val="20"/>
        </w:rPr>
      </w:pPr>
    </w:p>
    <w:p w:rsidR="00665CEE" w:rsidRDefault="00665CEE" w:rsidP="00665CEE">
      <w:pPr>
        <w:ind w:right="-5"/>
        <w:jc w:val="both"/>
      </w:pPr>
      <w:r>
        <w:t>ПОСТАНОВЛЯЕТ:</w:t>
      </w:r>
    </w:p>
    <w:p w:rsidR="00665CEE" w:rsidRDefault="00665CEE" w:rsidP="00665CEE">
      <w:pPr>
        <w:pStyle w:val="ConsPlusNormal0"/>
        <w:widowControl/>
        <w:ind w:right="-365" w:firstLine="0"/>
        <w:rPr>
          <w:rFonts w:ascii="Times New Roman" w:hAnsi="Times New Roman" w:cs="Times New Roman"/>
          <w:sz w:val="24"/>
          <w:szCs w:val="24"/>
        </w:rPr>
      </w:pPr>
    </w:p>
    <w:p w:rsidR="00665CEE" w:rsidRDefault="00665CEE" w:rsidP="00665CEE">
      <w:pPr>
        <w:pStyle w:val="ConsPlusNormal0"/>
        <w:widowControl/>
        <w:numPr>
          <w:ilvl w:val="0"/>
          <w:numId w:val="9"/>
        </w:numPr>
        <w:tabs>
          <w:tab w:val="left" w:pos="284"/>
        </w:tabs>
        <w:suppressAutoHyphens w:val="0"/>
        <w:autoSpaceDN w:val="0"/>
        <w:adjustRightInd w:val="0"/>
        <w:ind w:left="0" w:right="-1" w:firstLine="0"/>
        <w:rPr>
          <w:rFonts w:ascii="Times New Roman" w:hAnsi="Times New Roman" w:cs="Times New Roman"/>
          <w:sz w:val="24"/>
          <w:szCs w:val="24"/>
        </w:rPr>
      </w:pPr>
      <w:r>
        <w:rPr>
          <w:rFonts w:ascii="Times New Roman" w:hAnsi="Times New Roman" w:cs="Times New Roman"/>
          <w:sz w:val="24"/>
          <w:szCs w:val="24"/>
        </w:rPr>
        <w:t>Внести изменение в Приложение № 2 постановления администрации Рождественского муниципального образования от 10.09.2011 г. № 15а «О подготовке проекта правил землепользования и застройки Рождественского муниципального образования, дополнить следующим абзацем. (Приложение № 1к настоящему постановлению).</w:t>
      </w:r>
    </w:p>
    <w:p w:rsidR="00665CEE" w:rsidRDefault="00665CEE" w:rsidP="00665CEE">
      <w:pPr>
        <w:numPr>
          <w:ilvl w:val="0"/>
          <w:numId w:val="9"/>
        </w:numPr>
        <w:tabs>
          <w:tab w:val="left" w:pos="284"/>
        </w:tabs>
        <w:suppressAutoHyphens w:val="0"/>
        <w:autoSpaceDN w:val="0"/>
        <w:ind w:left="0" w:right="-5" w:firstLine="0"/>
        <w:jc w:val="both"/>
      </w:pPr>
      <w:r>
        <w:t>Комиссии</w:t>
      </w:r>
      <w:r>
        <w:rPr>
          <w:b/>
        </w:rPr>
        <w:t xml:space="preserve"> </w:t>
      </w:r>
      <w:r>
        <w:t>по подготовке проекта правил землепользования и застройки Рождественского  муниципального образования</w:t>
      </w:r>
      <w:r>
        <w:rPr>
          <w:b/>
        </w:rPr>
        <w:t xml:space="preserve"> </w:t>
      </w:r>
      <w:r>
        <w:t>в срок до 28 октября 2016 года подготовить проект внесения изменений в Правила землепользования и застройки Рождественского муниципального образования, с соответствующим заключением, в части приведения в соответствие регламента разрешенного использования земельных участков в соответствии с градостроительным  кодексом Российской Федерации Федеральным Законом от 3 июля 2016 г № 373-ФЗ, с учетом современного использования территории. (Приложение №2)</w:t>
      </w:r>
    </w:p>
    <w:p w:rsidR="00665CEE" w:rsidRDefault="00665CEE" w:rsidP="00665CEE">
      <w:pPr>
        <w:numPr>
          <w:ilvl w:val="0"/>
          <w:numId w:val="9"/>
        </w:numPr>
        <w:tabs>
          <w:tab w:val="left" w:pos="284"/>
        </w:tabs>
        <w:suppressAutoHyphens w:val="0"/>
        <w:autoSpaceDN w:val="0"/>
        <w:ind w:left="0" w:right="-5" w:firstLine="0"/>
        <w:jc w:val="both"/>
      </w:pPr>
      <w:r>
        <w:lastRenderedPageBreak/>
        <w:t>Опубликовать настоящее постановление в газете «Вестник Рождественского муниципального образования» и разместить на официальном сайте администрации в сети Интернет.</w:t>
      </w:r>
    </w:p>
    <w:p w:rsidR="00665CEE" w:rsidRDefault="00665CEE" w:rsidP="00665CEE">
      <w:pPr>
        <w:ind w:right="-5"/>
        <w:jc w:val="both"/>
      </w:pPr>
    </w:p>
    <w:p w:rsidR="00665CEE" w:rsidRDefault="00665CEE" w:rsidP="00665CEE">
      <w:r>
        <w:t>Глава Рождественского</w:t>
      </w:r>
    </w:p>
    <w:p w:rsidR="00665CEE" w:rsidRDefault="00665CEE" w:rsidP="00665CEE">
      <w:r>
        <w:t xml:space="preserve">муниципального образования:                                                        </w:t>
      </w:r>
      <w:proofErr w:type="spellStart"/>
      <w:r>
        <w:t>Н.Н.Полевой</w:t>
      </w:r>
      <w:proofErr w:type="spellEnd"/>
    </w:p>
    <w:p w:rsidR="00665CEE" w:rsidRDefault="00665CEE" w:rsidP="00665CEE"/>
    <w:p w:rsidR="00665CEE" w:rsidRDefault="00665CEE" w:rsidP="00665CEE">
      <w:pPr>
        <w:tabs>
          <w:tab w:val="left" w:pos="142"/>
        </w:tabs>
        <w:ind w:left="5812"/>
        <w:jc w:val="both"/>
      </w:pPr>
    </w:p>
    <w:p w:rsidR="00665CEE" w:rsidRDefault="00665CEE" w:rsidP="00665CEE">
      <w:pPr>
        <w:tabs>
          <w:tab w:val="left" w:pos="142"/>
        </w:tabs>
        <w:ind w:left="5812"/>
        <w:jc w:val="both"/>
      </w:pPr>
      <w:r>
        <w:t xml:space="preserve">Приложение № 1 </w:t>
      </w:r>
    </w:p>
    <w:p w:rsidR="00665CEE" w:rsidRDefault="00665CEE" w:rsidP="00665CEE">
      <w:pPr>
        <w:tabs>
          <w:tab w:val="left" w:pos="142"/>
        </w:tabs>
        <w:ind w:left="5812"/>
        <w:jc w:val="both"/>
      </w:pPr>
      <w:r>
        <w:t>к постановлению администрации Рождественского муниципального образования от 17.10.2016г  № 48</w:t>
      </w:r>
    </w:p>
    <w:p w:rsidR="00665CEE" w:rsidRDefault="00665CEE" w:rsidP="00665CEE">
      <w:pPr>
        <w:tabs>
          <w:tab w:val="left" w:pos="0"/>
        </w:tabs>
        <w:jc w:val="center"/>
      </w:pPr>
    </w:p>
    <w:p w:rsidR="00665CEE" w:rsidRDefault="00665CEE" w:rsidP="00665CEE">
      <w:pPr>
        <w:tabs>
          <w:tab w:val="left" w:pos="0"/>
        </w:tabs>
        <w:jc w:val="center"/>
      </w:pPr>
    </w:p>
    <w:p w:rsidR="00665CEE" w:rsidRDefault="00665CEE" w:rsidP="00665CEE">
      <w:pPr>
        <w:tabs>
          <w:tab w:val="left" w:pos="0"/>
        </w:tabs>
        <w:jc w:val="center"/>
        <w:rPr>
          <w:b/>
        </w:rPr>
      </w:pPr>
      <w:r>
        <w:rPr>
          <w:b/>
        </w:rPr>
        <w:t>СОСТАВ</w:t>
      </w:r>
    </w:p>
    <w:p w:rsidR="00665CEE" w:rsidRDefault="00665CEE" w:rsidP="00665CEE">
      <w:pPr>
        <w:tabs>
          <w:tab w:val="left" w:pos="0"/>
        </w:tabs>
        <w:jc w:val="center"/>
        <w:rPr>
          <w:b/>
        </w:rPr>
      </w:pPr>
      <w:r>
        <w:rPr>
          <w:b/>
        </w:rPr>
        <w:t>КОМИССИИ ПО ПОДГОТОВКЕ ПРОЕКТА ПРАВИЛ</w:t>
      </w:r>
    </w:p>
    <w:p w:rsidR="00665CEE" w:rsidRDefault="00665CEE" w:rsidP="00665CEE">
      <w:pPr>
        <w:tabs>
          <w:tab w:val="left" w:pos="0"/>
        </w:tabs>
        <w:jc w:val="center"/>
      </w:pPr>
      <w:r>
        <w:rPr>
          <w:b/>
        </w:rPr>
        <w:t xml:space="preserve">ЗЕМЛЕПОЛЬЗОВАНИЯ И ЗАСТРОЙКИ РОЖДЕСТВЕНСКОГО МУНИЦИПАЛЬНОГО ОБРАЗОВАНИЯ </w:t>
      </w:r>
    </w:p>
    <w:p w:rsidR="00665CEE" w:rsidRDefault="00665CEE" w:rsidP="00665CEE">
      <w:pPr>
        <w:tabs>
          <w:tab w:val="left" w:pos="0"/>
        </w:tabs>
        <w:jc w:val="both"/>
      </w:pPr>
    </w:p>
    <w:tbl>
      <w:tblPr>
        <w:tblW w:w="0" w:type="auto"/>
        <w:tblInd w:w="-34" w:type="dxa"/>
        <w:tblLayout w:type="fixed"/>
        <w:tblLook w:val="04A0" w:firstRow="1" w:lastRow="0" w:firstColumn="1" w:lastColumn="0" w:noHBand="0" w:noVBand="1"/>
      </w:tblPr>
      <w:tblGrid>
        <w:gridCol w:w="2977"/>
        <w:gridCol w:w="567"/>
        <w:gridCol w:w="5812"/>
      </w:tblGrid>
      <w:tr w:rsidR="00665CEE" w:rsidTr="00665CEE">
        <w:tc>
          <w:tcPr>
            <w:tcW w:w="2977" w:type="dxa"/>
          </w:tcPr>
          <w:p w:rsidR="00665CEE" w:rsidRDefault="00665CEE">
            <w:pPr>
              <w:jc w:val="both"/>
              <w:rPr>
                <w:b/>
              </w:rPr>
            </w:pPr>
          </w:p>
          <w:p w:rsidR="00665CEE" w:rsidRDefault="00665CEE">
            <w:pPr>
              <w:jc w:val="both"/>
              <w:rPr>
                <w:b/>
              </w:rPr>
            </w:pPr>
            <w:r>
              <w:rPr>
                <w:b/>
              </w:rPr>
              <w:t>Полевой Н.Н.</w:t>
            </w:r>
          </w:p>
          <w:p w:rsidR="00665CEE" w:rsidRDefault="00665CEE">
            <w:pPr>
              <w:jc w:val="both"/>
            </w:pPr>
          </w:p>
          <w:p w:rsidR="00665CEE" w:rsidRDefault="00665CEE">
            <w:pPr>
              <w:jc w:val="both"/>
            </w:pPr>
          </w:p>
          <w:p w:rsidR="00665CEE" w:rsidRDefault="00665CEE">
            <w:pPr>
              <w:jc w:val="both"/>
            </w:pPr>
          </w:p>
        </w:tc>
        <w:tc>
          <w:tcPr>
            <w:tcW w:w="567" w:type="dxa"/>
          </w:tcPr>
          <w:p w:rsidR="00665CEE" w:rsidRDefault="00665CEE">
            <w:pPr>
              <w:jc w:val="both"/>
            </w:pPr>
          </w:p>
          <w:p w:rsidR="00665CEE" w:rsidRDefault="00665CEE">
            <w:pPr>
              <w:jc w:val="both"/>
            </w:pPr>
            <w:r>
              <w:t xml:space="preserve">- </w:t>
            </w:r>
          </w:p>
          <w:p w:rsidR="00665CEE" w:rsidRDefault="00665CEE">
            <w:pPr>
              <w:jc w:val="both"/>
            </w:pPr>
          </w:p>
          <w:p w:rsidR="00665CEE" w:rsidRDefault="00665CEE">
            <w:pPr>
              <w:jc w:val="both"/>
            </w:pPr>
          </w:p>
          <w:p w:rsidR="00665CEE" w:rsidRDefault="00665CEE">
            <w:pPr>
              <w:jc w:val="both"/>
            </w:pPr>
          </w:p>
          <w:p w:rsidR="00665CEE" w:rsidRDefault="00665CEE">
            <w:pPr>
              <w:jc w:val="both"/>
            </w:pPr>
          </w:p>
        </w:tc>
        <w:tc>
          <w:tcPr>
            <w:tcW w:w="5812" w:type="dxa"/>
          </w:tcPr>
          <w:p w:rsidR="00665CEE" w:rsidRDefault="00665CEE">
            <w:pPr>
              <w:jc w:val="both"/>
            </w:pPr>
          </w:p>
          <w:p w:rsidR="00665CEE" w:rsidRDefault="00665CEE">
            <w:pPr>
              <w:jc w:val="both"/>
            </w:pPr>
            <w:r>
              <w:t>Председатель комиссии, глава Рождественского муниципального  образования</w:t>
            </w:r>
          </w:p>
        </w:tc>
      </w:tr>
      <w:tr w:rsidR="00665CEE" w:rsidTr="00665CEE">
        <w:tc>
          <w:tcPr>
            <w:tcW w:w="2977" w:type="dxa"/>
          </w:tcPr>
          <w:p w:rsidR="00665CEE" w:rsidRDefault="00665CEE">
            <w:pPr>
              <w:jc w:val="both"/>
              <w:rPr>
                <w:b/>
              </w:rPr>
            </w:pPr>
            <w:r>
              <w:rPr>
                <w:b/>
              </w:rPr>
              <w:t>Члены комиссии:</w:t>
            </w:r>
          </w:p>
          <w:p w:rsidR="00665CEE" w:rsidRDefault="00665CEE">
            <w:pPr>
              <w:jc w:val="both"/>
              <w:rPr>
                <w:b/>
              </w:rPr>
            </w:pPr>
          </w:p>
        </w:tc>
        <w:tc>
          <w:tcPr>
            <w:tcW w:w="567" w:type="dxa"/>
          </w:tcPr>
          <w:p w:rsidR="00665CEE" w:rsidRDefault="00665CEE">
            <w:pPr>
              <w:jc w:val="both"/>
            </w:pPr>
          </w:p>
        </w:tc>
        <w:tc>
          <w:tcPr>
            <w:tcW w:w="5812" w:type="dxa"/>
          </w:tcPr>
          <w:p w:rsidR="00665CEE" w:rsidRDefault="00665CEE">
            <w:pPr>
              <w:jc w:val="both"/>
            </w:pPr>
          </w:p>
        </w:tc>
      </w:tr>
      <w:tr w:rsidR="00665CEE" w:rsidTr="00665CEE">
        <w:tc>
          <w:tcPr>
            <w:tcW w:w="2977" w:type="dxa"/>
            <w:hideMark/>
          </w:tcPr>
          <w:p w:rsidR="00665CEE" w:rsidRDefault="00665CEE">
            <w:pPr>
              <w:jc w:val="both"/>
              <w:rPr>
                <w:b/>
              </w:rPr>
            </w:pPr>
            <w:proofErr w:type="spellStart"/>
            <w:r>
              <w:rPr>
                <w:b/>
              </w:rPr>
              <w:t>Москалёва</w:t>
            </w:r>
            <w:proofErr w:type="spellEnd"/>
            <w:r>
              <w:rPr>
                <w:b/>
              </w:rPr>
              <w:t xml:space="preserve"> И.И.</w:t>
            </w:r>
          </w:p>
        </w:tc>
        <w:tc>
          <w:tcPr>
            <w:tcW w:w="567" w:type="dxa"/>
            <w:hideMark/>
          </w:tcPr>
          <w:p w:rsidR="00665CEE" w:rsidRDefault="00665CEE">
            <w:pPr>
              <w:jc w:val="both"/>
            </w:pPr>
            <w:r>
              <w:t>-</w:t>
            </w:r>
          </w:p>
        </w:tc>
        <w:tc>
          <w:tcPr>
            <w:tcW w:w="5812" w:type="dxa"/>
          </w:tcPr>
          <w:p w:rsidR="00665CEE" w:rsidRDefault="00665CEE">
            <w:pPr>
              <w:jc w:val="both"/>
            </w:pPr>
            <w:r>
              <w:t>Главный специалист администрации Рождественского муниципального образования</w:t>
            </w:r>
          </w:p>
          <w:p w:rsidR="00665CEE" w:rsidRDefault="00665CEE">
            <w:pPr>
              <w:jc w:val="both"/>
            </w:pPr>
          </w:p>
        </w:tc>
      </w:tr>
      <w:tr w:rsidR="00665CEE" w:rsidTr="00665CEE">
        <w:tc>
          <w:tcPr>
            <w:tcW w:w="2977" w:type="dxa"/>
          </w:tcPr>
          <w:p w:rsidR="00665CEE" w:rsidRDefault="00665CEE">
            <w:pPr>
              <w:jc w:val="both"/>
              <w:rPr>
                <w:b/>
              </w:rPr>
            </w:pPr>
          </w:p>
        </w:tc>
        <w:tc>
          <w:tcPr>
            <w:tcW w:w="567" w:type="dxa"/>
          </w:tcPr>
          <w:p w:rsidR="00665CEE" w:rsidRDefault="00665CEE">
            <w:pPr>
              <w:jc w:val="both"/>
            </w:pPr>
          </w:p>
        </w:tc>
        <w:tc>
          <w:tcPr>
            <w:tcW w:w="5812" w:type="dxa"/>
          </w:tcPr>
          <w:p w:rsidR="00665CEE" w:rsidRDefault="00665CEE">
            <w:pPr>
              <w:jc w:val="both"/>
            </w:pPr>
          </w:p>
        </w:tc>
      </w:tr>
      <w:tr w:rsidR="00665CEE" w:rsidTr="00665CEE">
        <w:trPr>
          <w:trHeight w:val="952"/>
        </w:trPr>
        <w:tc>
          <w:tcPr>
            <w:tcW w:w="2977" w:type="dxa"/>
            <w:hideMark/>
          </w:tcPr>
          <w:p w:rsidR="00665CEE" w:rsidRDefault="00665CEE">
            <w:pPr>
              <w:jc w:val="both"/>
              <w:rPr>
                <w:b/>
              </w:rPr>
            </w:pPr>
            <w:r>
              <w:rPr>
                <w:b/>
              </w:rPr>
              <w:t>Боровикова Т.Л.</w:t>
            </w:r>
          </w:p>
        </w:tc>
        <w:tc>
          <w:tcPr>
            <w:tcW w:w="567" w:type="dxa"/>
            <w:hideMark/>
          </w:tcPr>
          <w:p w:rsidR="00665CEE" w:rsidRDefault="00665CEE">
            <w:pPr>
              <w:jc w:val="both"/>
            </w:pPr>
            <w:r>
              <w:t>-</w:t>
            </w:r>
          </w:p>
        </w:tc>
        <w:tc>
          <w:tcPr>
            <w:tcW w:w="5812" w:type="dxa"/>
          </w:tcPr>
          <w:p w:rsidR="00665CEE" w:rsidRDefault="00665CEE">
            <w:pPr>
              <w:jc w:val="both"/>
            </w:pPr>
            <w:r>
              <w:t>Консультант администрации Рождественского муниципального образования</w:t>
            </w:r>
          </w:p>
          <w:p w:rsidR="00665CEE" w:rsidRDefault="00665CEE">
            <w:pPr>
              <w:jc w:val="both"/>
            </w:pPr>
          </w:p>
        </w:tc>
      </w:tr>
      <w:tr w:rsidR="00665CEE" w:rsidTr="00665CEE">
        <w:trPr>
          <w:trHeight w:val="952"/>
        </w:trPr>
        <w:tc>
          <w:tcPr>
            <w:tcW w:w="2977" w:type="dxa"/>
            <w:hideMark/>
          </w:tcPr>
          <w:p w:rsidR="00665CEE" w:rsidRDefault="00665CEE">
            <w:pPr>
              <w:jc w:val="both"/>
              <w:rPr>
                <w:b/>
              </w:rPr>
            </w:pPr>
            <w:proofErr w:type="spellStart"/>
            <w:r>
              <w:rPr>
                <w:b/>
              </w:rPr>
              <w:t>Коченкова</w:t>
            </w:r>
            <w:proofErr w:type="spellEnd"/>
            <w:r>
              <w:rPr>
                <w:b/>
              </w:rPr>
              <w:t xml:space="preserve"> Н.Г.</w:t>
            </w:r>
          </w:p>
        </w:tc>
        <w:tc>
          <w:tcPr>
            <w:tcW w:w="567" w:type="dxa"/>
            <w:hideMark/>
          </w:tcPr>
          <w:p w:rsidR="00665CEE" w:rsidRDefault="00665CEE">
            <w:pPr>
              <w:jc w:val="both"/>
            </w:pPr>
            <w:r>
              <w:t>-</w:t>
            </w:r>
          </w:p>
        </w:tc>
        <w:tc>
          <w:tcPr>
            <w:tcW w:w="5812" w:type="dxa"/>
          </w:tcPr>
          <w:p w:rsidR="00665CEE" w:rsidRDefault="00665CEE">
            <w:pPr>
              <w:jc w:val="both"/>
            </w:pPr>
            <w:r>
              <w:t xml:space="preserve">Фельдшер Рождественского </w:t>
            </w:r>
            <w:proofErr w:type="spellStart"/>
            <w:r>
              <w:t>ФАПа</w:t>
            </w:r>
            <w:proofErr w:type="spellEnd"/>
          </w:p>
          <w:p w:rsidR="00665CEE" w:rsidRDefault="00665CEE">
            <w:pPr>
              <w:jc w:val="both"/>
            </w:pPr>
          </w:p>
        </w:tc>
      </w:tr>
      <w:tr w:rsidR="00665CEE" w:rsidTr="00665CEE">
        <w:trPr>
          <w:trHeight w:val="952"/>
        </w:trPr>
        <w:tc>
          <w:tcPr>
            <w:tcW w:w="2977" w:type="dxa"/>
          </w:tcPr>
          <w:p w:rsidR="00665CEE" w:rsidRDefault="00665CEE">
            <w:pPr>
              <w:jc w:val="both"/>
              <w:rPr>
                <w:b/>
              </w:rPr>
            </w:pPr>
            <w:r>
              <w:rPr>
                <w:b/>
              </w:rPr>
              <w:t>Забродина С.Л.</w:t>
            </w: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p w:rsidR="00665CEE" w:rsidRDefault="00665CEE">
            <w:pPr>
              <w:jc w:val="both"/>
              <w:rPr>
                <w:b/>
              </w:rPr>
            </w:pPr>
          </w:p>
        </w:tc>
        <w:tc>
          <w:tcPr>
            <w:tcW w:w="567" w:type="dxa"/>
            <w:hideMark/>
          </w:tcPr>
          <w:p w:rsidR="00665CEE" w:rsidRDefault="00665CEE">
            <w:pPr>
              <w:jc w:val="both"/>
            </w:pPr>
            <w:r>
              <w:lastRenderedPageBreak/>
              <w:t>-</w:t>
            </w:r>
          </w:p>
        </w:tc>
        <w:tc>
          <w:tcPr>
            <w:tcW w:w="5812" w:type="dxa"/>
          </w:tcPr>
          <w:p w:rsidR="00665CEE" w:rsidRDefault="00665CEE">
            <w:pPr>
              <w:jc w:val="both"/>
            </w:pPr>
            <w:r>
              <w:t>депутат Рождественского муниципального образования</w:t>
            </w: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Pr>
              <w:jc w:val="both"/>
            </w:pPr>
          </w:p>
          <w:p w:rsidR="00665CEE" w:rsidRDefault="00665CEE"/>
          <w:p w:rsidR="00665CEE" w:rsidRDefault="00665CEE">
            <w:pPr>
              <w:jc w:val="right"/>
            </w:pPr>
          </w:p>
          <w:p w:rsidR="00665CEE" w:rsidRDefault="00665CEE">
            <w:pPr>
              <w:jc w:val="right"/>
            </w:pPr>
          </w:p>
          <w:p w:rsidR="00665CEE" w:rsidRDefault="00665CEE"/>
          <w:p w:rsidR="00665CEE" w:rsidRDefault="00665CEE">
            <w:pPr>
              <w:jc w:val="right"/>
            </w:pPr>
          </w:p>
          <w:p w:rsidR="00665CEE" w:rsidRDefault="00665CEE">
            <w:pPr>
              <w:jc w:val="right"/>
            </w:pPr>
          </w:p>
          <w:p w:rsidR="00665CEE" w:rsidRDefault="00665CEE">
            <w:pPr>
              <w:jc w:val="center"/>
            </w:pPr>
            <w:r>
              <w:t xml:space="preserve">                                                         Приложение № 2</w:t>
            </w:r>
          </w:p>
          <w:p w:rsidR="00665CEE" w:rsidRDefault="00665CEE">
            <w:pPr>
              <w:jc w:val="right"/>
            </w:pPr>
            <w:r>
              <w:t>к постановлению администрации</w:t>
            </w:r>
          </w:p>
          <w:p w:rsidR="00665CEE" w:rsidRDefault="00665CEE">
            <w:pPr>
              <w:jc w:val="right"/>
            </w:pPr>
            <w:r>
              <w:t>Рождественского муниципального</w:t>
            </w:r>
          </w:p>
          <w:p w:rsidR="00665CEE" w:rsidRDefault="00665CEE">
            <w:pPr>
              <w:jc w:val="right"/>
            </w:pPr>
            <w:r>
              <w:t>образования № 48 от 17.10.2016г</w:t>
            </w:r>
          </w:p>
          <w:p w:rsidR="00665CEE" w:rsidRDefault="00665CEE">
            <w:pPr>
              <w:jc w:val="right"/>
            </w:pPr>
          </w:p>
        </w:tc>
      </w:tr>
    </w:tbl>
    <w:p w:rsidR="00665CEE" w:rsidRDefault="00665CEE" w:rsidP="00665CEE">
      <w:pPr>
        <w:tabs>
          <w:tab w:val="left" w:pos="4678"/>
        </w:tabs>
        <w:jc w:val="both"/>
      </w:pPr>
    </w:p>
    <w:p w:rsidR="00665CEE" w:rsidRDefault="00665CEE" w:rsidP="00665CEE">
      <w:pPr>
        <w:jc w:val="center"/>
        <w:rPr>
          <w:b/>
        </w:rPr>
      </w:pPr>
      <w:r>
        <w:rPr>
          <w:b/>
        </w:rPr>
        <w:t xml:space="preserve">Проект внесения изменений в Правила землепользования и застройки </w:t>
      </w:r>
      <w:proofErr w:type="spellStart"/>
      <w:r>
        <w:rPr>
          <w:b/>
        </w:rPr>
        <w:t>Рождественнского</w:t>
      </w:r>
      <w:proofErr w:type="spellEnd"/>
      <w:r>
        <w:rPr>
          <w:b/>
        </w:rPr>
        <w:t xml:space="preserve"> муниципального образования Тайшетского района Иркутской области</w:t>
      </w:r>
    </w:p>
    <w:p w:rsidR="00665CEE" w:rsidRDefault="00665CEE" w:rsidP="00665CEE"/>
    <w:p w:rsidR="00665CEE" w:rsidRDefault="00665CEE" w:rsidP="00665CEE">
      <w:pPr>
        <w:jc w:val="both"/>
      </w:pPr>
      <w:r>
        <w:t>В статье 51  Жилые зоны  "Ж" Параметры  основных видов  разрешенного использования изложить  в следующей редакции:</w:t>
      </w:r>
    </w:p>
    <w:p w:rsidR="00665CEE" w:rsidRDefault="00665CEE" w:rsidP="00665CEE">
      <w:pPr>
        <w:jc w:val="both"/>
      </w:pPr>
      <w:r>
        <w:t>- предельные размеры земельных участков:</w:t>
      </w:r>
    </w:p>
    <w:p w:rsidR="00665CEE" w:rsidRDefault="00665CEE" w:rsidP="00665CEE">
      <w:pPr>
        <w:jc w:val="both"/>
      </w:pPr>
      <w:r>
        <w:t xml:space="preserve">- минимальная площадь земельного участка - </w:t>
      </w:r>
      <w:smartTag w:uri="urn:schemas-microsoft-com:office:smarttags" w:element="metricconverter">
        <w:smartTagPr>
          <w:attr w:name="ProductID" w:val="0.04 га"/>
        </w:smartTagPr>
        <w:r>
          <w:t>0.04 га</w:t>
        </w:r>
      </w:smartTag>
      <w:r>
        <w:t>;</w:t>
      </w:r>
    </w:p>
    <w:p w:rsidR="00665CEE" w:rsidRDefault="00665CEE" w:rsidP="00665CEE">
      <w:pPr>
        <w:jc w:val="both"/>
      </w:pPr>
      <w:r>
        <w:t xml:space="preserve">- максимальная площадь земельного участка </w:t>
      </w:r>
      <w:smartTag w:uri="urn:schemas-microsoft-com:office:smarttags" w:element="metricconverter">
        <w:smartTagPr>
          <w:attr w:name="ProductID" w:val="-0.20 га"/>
        </w:smartTagPr>
        <w:r>
          <w:t>-0.20 га</w:t>
        </w:r>
      </w:smartTag>
    </w:p>
    <w:p w:rsidR="00665CEE" w:rsidRDefault="00665CEE" w:rsidP="00665CEE">
      <w:pPr>
        <w:jc w:val="both"/>
      </w:pPr>
      <w: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–1 м; </w:t>
      </w:r>
    </w:p>
    <w:p w:rsidR="00665CEE" w:rsidRDefault="00665CEE" w:rsidP="00665CEE">
      <w:pPr>
        <w:jc w:val="both"/>
      </w:pPr>
      <w:r>
        <w:t>- предельное количество надземных этажей зданий, строений, сооружений– 3;</w:t>
      </w:r>
    </w:p>
    <w:p w:rsidR="00665CEE" w:rsidRDefault="00665CEE" w:rsidP="00665CEE">
      <w:pPr>
        <w:jc w:val="both"/>
      </w:pPr>
      <w:r>
        <w:t xml:space="preserve">- предельная высота зданий, строений, сооружений– </w:t>
      </w:r>
      <w:smartTag w:uri="urn:schemas-microsoft-com:office:smarttags" w:element="metricconverter">
        <w:smartTagPr>
          <w:attr w:name="ProductID" w:val="12 м"/>
        </w:smartTagPr>
        <w:r>
          <w:t>12 м</w:t>
        </w:r>
      </w:smartTag>
      <w:r>
        <w:t>.</w:t>
      </w:r>
    </w:p>
    <w:p w:rsidR="00665CEE" w:rsidRDefault="00665CEE" w:rsidP="00665CEE">
      <w:pPr>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665CEE" w:rsidRDefault="00665CEE" w:rsidP="00665CEE"/>
    <w:p w:rsidR="00665CEE" w:rsidRDefault="00665CEE" w:rsidP="00665CEE">
      <w:pPr>
        <w:jc w:val="both"/>
      </w:pPr>
      <w:r>
        <w:t>В статье 52 Общественно-деловые зоны "ОД"  Параметры  основных видов  разрешенного использования изложить  в следующей редакции:</w:t>
      </w:r>
    </w:p>
    <w:p w:rsidR="00665CEE" w:rsidRDefault="00665CEE" w:rsidP="00665CEE">
      <w:pPr>
        <w:jc w:val="both"/>
      </w:pPr>
      <w:r>
        <w:t>- предельные размеры земельных участков:</w:t>
      </w:r>
    </w:p>
    <w:p w:rsidR="00665CEE" w:rsidRDefault="00665CEE" w:rsidP="00665CEE">
      <w:pPr>
        <w:jc w:val="both"/>
      </w:pPr>
      <w:r>
        <w:t xml:space="preserve">- минимальная площадь земельного участка - </w:t>
      </w:r>
      <w:smartTag w:uri="urn:schemas-microsoft-com:office:smarttags" w:element="metricconverter">
        <w:smartTagPr>
          <w:attr w:name="ProductID" w:val="0.02 га"/>
        </w:smartTagPr>
        <w:r>
          <w:t>0.02 га</w:t>
        </w:r>
      </w:smartTag>
      <w:r>
        <w:t>;</w:t>
      </w:r>
    </w:p>
    <w:p w:rsidR="00665CEE" w:rsidRDefault="00665CEE" w:rsidP="00665CEE">
      <w:pPr>
        <w:jc w:val="both"/>
      </w:pPr>
      <w:r>
        <w:t xml:space="preserve">- максимальная площадь земельного участка </w:t>
      </w:r>
      <w:smartTag w:uri="urn:schemas-microsoft-com:office:smarttags" w:element="metricconverter">
        <w:smartTagPr>
          <w:attr w:name="ProductID" w:val="-0.20 га"/>
        </w:smartTagPr>
        <w:r>
          <w:t>-0.20 га</w:t>
        </w:r>
      </w:smartTag>
    </w:p>
    <w:p w:rsidR="00665CEE" w:rsidRDefault="00665CEE" w:rsidP="00665CEE">
      <w:pPr>
        <w:jc w:val="both"/>
      </w:pPr>
      <w: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1 м"/>
        </w:smartTagPr>
        <w:r>
          <w:t>1 м</w:t>
        </w:r>
      </w:smartTag>
      <w:r>
        <w:t xml:space="preserve">; </w:t>
      </w:r>
    </w:p>
    <w:p w:rsidR="00665CEE" w:rsidRDefault="00665CEE" w:rsidP="00665CEE">
      <w:pPr>
        <w:jc w:val="both"/>
      </w:pPr>
      <w:r>
        <w:t xml:space="preserve">- предельное количество надземных этажей зданий, строений, сооружений – </w:t>
      </w:r>
      <w:smartTag w:uri="urn:schemas-microsoft-com:office:smarttags" w:element="metricconverter">
        <w:smartTagPr>
          <w:attr w:name="ProductID" w:val="3 м"/>
        </w:smartTagPr>
        <w:r>
          <w:t>3 м</w:t>
        </w:r>
      </w:smartTag>
      <w:r>
        <w:t>;</w:t>
      </w:r>
    </w:p>
    <w:p w:rsidR="00665CEE" w:rsidRDefault="00665CEE" w:rsidP="00665CEE">
      <w:pPr>
        <w:jc w:val="both"/>
      </w:pPr>
      <w:r>
        <w:t xml:space="preserve">- предельная высота зданий, строений, сооружений – </w:t>
      </w:r>
      <w:smartTag w:uri="urn:schemas-microsoft-com:office:smarttags" w:element="metricconverter">
        <w:smartTagPr>
          <w:attr w:name="ProductID" w:val="12 м"/>
        </w:smartTagPr>
        <w:r>
          <w:t>12 м</w:t>
        </w:r>
      </w:smartTag>
      <w:r>
        <w:t>.</w:t>
      </w:r>
    </w:p>
    <w:p w:rsidR="00665CEE" w:rsidRDefault="00665CEE" w:rsidP="00665CEE">
      <w:pPr>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665CEE" w:rsidRDefault="00665CEE" w:rsidP="00665CEE">
      <w:pPr>
        <w:jc w:val="both"/>
      </w:pPr>
    </w:p>
    <w:p w:rsidR="00665CEE" w:rsidRDefault="00665CEE" w:rsidP="00665CEE">
      <w:pPr>
        <w:jc w:val="both"/>
      </w:pPr>
      <w:r>
        <w:t>В статье 53  Озелененные и рекреационные зоны "Р" Параметры  основных видов  разрешенного использования изложить в следующей редакции:</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xml:space="preserve">- предельные (минимальные и (или) максимальные) размеры земельных участков, в </w:t>
      </w:r>
      <w:r>
        <w:rPr>
          <w:rFonts w:ascii="Times New Roman" w:hAnsi="Times New Roman" w:cs="Times New Roman"/>
          <w:sz w:val="24"/>
          <w:szCs w:val="24"/>
        </w:rPr>
        <w:lastRenderedPageBreak/>
        <w:t>том числе их площадь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предельную высоту зданий, строений, сооружений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подлежат установлению.</w:t>
      </w:r>
    </w:p>
    <w:p w:rsidR="00665CEE" w:rsidRDefault="00665CEE" w:rsidP="00665CEE">
      <w:pPr>
        <w:jc w:val="both"/>
      </w:pPr>
    </w:p>
    <w:p w:rsidR="00665CEE" w:rsidRDefault="00665CEE" w:rsidP="00665CEE">
      <w:pPr>
        <w:jc w:val="both"/>
      </w:pPr>
      <w:r>
        <w:t>В статье 54  Производственные зоны "П" Параметры  основных видов  разрешенного использования изложить в следующей редакции:</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предельную высоту зданий, строений, сооружений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подлежат установлению.</w:t>
      </w:r>
    </w:p>
    <w:p w:rsidR="00665CEE" w:rsidRDefault="00665CEE" w:rsidP="00665CEE">
      <w:pPr>
        <w:jc w:val="both"/>
      </w:pPr>
    </w:p>
    <w:p w:rsidR="00665CEE" w:rsidRDefault="00665CEE" w:rsidP="00665CEE">
      <w:pPr>
        <w:jc w:val="both"/>
      </w:pPr>
      <w:bookmarkStart w:id="1" w:name="_Toc337639690"/>
      <w:r>
        <w:rPr>
          <w:rFonts w:eastAsia="Calibri"/>
          <w:lang w:eastAsia="en-US"/>
        </w:rPr>
        <w:t>В статье 55</w:t>
      </w:r>
      <w:r>
        <w:rPr>
          <w:rFonts w:eastAsia="Calibri"/>
          <w:b/>
          <w:lang w:eastAsia="en-US"/>
        </w:rPr>
        <w:t xml:space="preserve"> </w:t>
      </w:r>
      <w:r>
        <w:rPr>
          <w:rFonts w:eastAsia="Calibri"/>
          <w:lang w:eastAsia="en-US"/>
        </w:rPr>
        <w:t xml:space="preserve">Зоны резервирования территории для перспективного строительства  "РТ" </w:t>
      </w:r>
      <w:bookmarkEnd w:id="1"/>
      <w:r>
        <w:t>Параметры  основных видов  разрешенного использования изложить в следующей редакции:</w:t>
      </w:r>
    </w:p>
    <w:p w:rsidR="00665CEE" w:rsidRDefault="00665CEE" w:rsidP="00665CEE">
      <w:pPr>
        <w:jc w:val="both"/>
      </w:pPr>
      <w:r>
        <w:t>- предельные размеры земельных участков:</w:t>
      </w:r>
    </w:p>
    <w:p w:rsidR="00665CEE" w:rsidRDefault="00665CEE" w:rsidP="00665CEE">
      <w:pPr>
        <w:jc w:val="both"/>
      </w:pPr>
      <w:r>
        <w:t xml:space="preserve">- минимальная площадь земельного участка - </w:t>
      </w:r>
      <w:smartTag w:uri="urn:schemas-microsoft-com:office:smarttags" w:element="metricconverter">
        <w:smartTagPr>
          <w:attr w:name="ProductID" w:val="0.04 га"/>
        </w:smartTagPr>
        <w:r>
          <w:t>0.04 га</w:t>
        </w:r>
      </w:smartTag>
      <w:r>
        <w:t>;</w:t>
      </w:r>
    </w:p>
    <w:p w:rsidR="00665CEE" w:rsidRDefault="00665CEE" w:rsidP="00665CEE">
      <w:pPr>
        <w:jc w:val="both"/>
      </w:pPr>
      <w:r>
        <w:t xml:space="preserve">- максимальная площадь земельного участка </w:t>
      </w:r>
      <w:smartTag w:uri="urn:schemas-microsoft-com:office:smarttags" w:element="metricconverter">
        <w:smartTagPr>
          <w:attr w:name="ProductID" w:val="-0.20 га"/>
        </w:smartTagPr>
        <w:r>
          <w:t>-0.20 га</w:t>
        </w:r>
      </w:smartTag>
    </w:p>
    <w:p w:rsidR="00665CEE" w:rsidRDefault="00665CEE" w:rsidP="00665CEE">
      <w:pPr>
        <w:jc w:val="both"/>
      </w:pPr>
      <w:r>
        <w:t xml:space="preserve">- </w:t>
      </w:r>
      <w:r>
        <w:rPr>
          <w:u w:val="single"/>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t xml:space="preserve"> - </w:t>
      </w:r>
      <w:smartTag w:uri="urn:schemas-microsoft-com:office:smarttags" w:element="metricconverter">
        <w:smartTagPr>
          <w:attr w:name="ProductID" w:val="1 м"/>
        </w:smartTagPr>
        <w:r>
          <w:t>1 м</w:t>
        </w:r>
      </w:smartTag>
      <w:r>
        <w:t xml:space="preserve">; </w:t>
      </w:r>
    </w:p>
    <w:p w:rsidR="00665CEE" w:rsidRDefault="00665CEE" w:rsidP="00665CEE">
      <w:pPr>
        <w:jc w:val="both"/>
      </w:pPr>
      <w:r>
        <w:t>- предельное количество надземных этажей зданий, строений, сооружений– 3м;</w:t>
      </w:r>
    </w:p>
    <w:p w:rsidR="00665CEE" w:rsidRDefault="00665CEE" w:rsidP="00665CEE">
      <w:pPr>
        <w:jc w:val="both"/>
      </w:pPr>
      <w:r>
        <w:t xml:space="preserve">- предельная высота зданий, строений, сооружений – </w:t>
      </w:r>
      <w:smartTag w:uri="urn:schemas-microsoft-com:office:smarttags" w:element="metricconverter">
        <w:smartTagPr>
          <w:attr w:name="ProductID" w:val="12 м"/>
        </w:smartTagPr>
        <w:r>
          <w:t>12 м</w:t>
        </w:r>
      </w:smartTag>
      <w:r>
        <w:t>.</w:t>
      </w:r>
    </w:p>
    <w:p w:rsidR="00665CEE" w:rsidRDefault="00665CEE" w:rsidP="00665CEE">
      <w:pPr>
        <w:pStyle w:val="ConsPlusNormal0"/>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665CEE" w:rsidRDefault="00665CEE" w:rsidP="00665CEE">
      <w:pPr>
        <w:jc w:val="both"/>
      </w:pPr>
    </w:p>
    <w:p w:rsidR="00665CEE" w:rsidRDefault="00665CEE" w:rsidP="00665CEE">
      <w:pPr>
        <w:jc w:val="both"/>
      </w:pPr>
      <w:r>
        <w:rPr>
          <w:rFonts w:eastAsia="Calibri"/>
          <w:lang w:eastAsia="en-US"/>
        </w:rPr>
        <w:t>В статье 56</w:t>
      </w:r>
      <w:r>
        <w:rPr>
          <w:rFonts w:eastAsia="Calibri"/>
          <w:b/>
          <w:lang w:eastAsia="en-US"/>
        </w:rPr>
        <w:t xml:space="preserve"> </w:t>
      </w:r>
      <w:r>
        <w:rPr>
          <w:rFonts w:eastAsia="Calibri"/>
          <w:lang w:eastAsia="en-US"/>
        </w:rPr>
        <w:t xml:space="preserve">Зоны объектов транспортной инфраструктуры "РТ" </w:t>
      </w:r>
      <w:r>
        <w:t>Параметры  основных видов  разрешенного использования изложить в следующей редакции:</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установлению;</w:t>
      </w:r>
    </w:p>
    <w:p w:rsidR="00665CEE" w:rsidRDefault="00665CEE" w:rsidP="00665CEE">
      <w:pPr>
        <w:pStyle w:val="ConsPlusNormal0"/>
        <w:ind w:firstLine="540"/>
        <w:rPr>
          <w:rFonts w:ascii="Times New Roman" w:hAnsi="Times New Roman" w:cs="Times New Roman"/>
          <w:sz w:val="24"/>
          <w:szCs w:val="24"/>
        </w:rPr>
      </w:pPr>
      <w:r>
        <w:rPr>
          <w:rFonts w:ascii="Times New Roman" w:hAnsi="Times New Roman" w:cs="Times New Roman"/>
          <w:sz w:val="24"/>
          <w:szCs w:val="24"/>
        </w:rPr>
        <w:t>- предельное количество этажей или предельную высоту зданий, строений, сооружений – не подлежат установлению;</w:t>
      </w:r>
    </w:p>
    <w:p w:rsidR="00665CEE" w:rsidRDefault="00665CEE" w:rsidP="00665CEE">
      <w:pPr>
        <w:jc w:val="both"/>
      </w:pPr>
      <w: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подлежат установлению.</w:t>
      </w:r>
    </w:p>
    <w:p w:rsidR="00665CEE" w:rsidRDefault="00665CEE" w:rsidP="00665CEE">
      <w:pPr>
        <w:jc w:val="both"/>
      </w:pPr>
    </w:p>
    <w:p w:rsidR="00665CEE" w:rsidRDefault="00665CEE" w:rsidP="00665CEE">
      <w:pPr>
        <w:tabs>
          <w:tab w:val="left" w:pos="4678"/>
        </w:tabs>
        <w:jc w:val="both"/>
      </w:pPr>
    </w:p>
    <w:p w:rsidR="00665CEE" w:rsidRDefault="00665CEE" w:rsidP="00665CEE"/>
    <w:p w:rsidR="00665CEE" w:rsidRPr="005B0F07" w:rsidRDefault="00665CEE" w:rsidP="00191109">
      <w:pPr>
        <w:pStyle w:val="a9"/>
        <w:jc w:val="both"/>
        <w:rPr>
          <w:rFonts w:ascii="Times New Roman" w:hAnsi="Times New Roman" w:cs="Times New Roman"/>
          <w:sz w:val="28"/>
          <w:szCs w:val="28"/>
        </w:rPr>
      </w:pPr>
      <w:bookmarkStart w:id="2" w:name="_GoBack"/>
      <w:bookmarkEnd w:id="2"/>
    </w:p>
    <w:p w:rsidR="00191109" w:rsidRDefault="00191109" w:rsidP="00DF1588">
      <w:pPr>
        <w:jc w:val="both"/>
      </w:pPr>
    </w:p>
    <w:p w:rsidR="00191109" w:rsidRPr="00952139" w:rsidRDefault="00191109" w:rsidP="00DF1588">
      <w:pPr>
        <w:jc w:val="both"/>
      </w:pPr>
    </w:p>
    <w:p w:rsidR="00DF1588" w:rsidRDefault="00DF1588" w:rsidP="00ED16D6">
      <w:pPr>
        <w:pStyle w:val="printc"/>
        <w:spacing w:before="0" w:after="0"/>
        <w:ind w:firstLine="600"/>
        <w:rPr>
          <w:sz w:val="20"/>
          <w:szCs w:val="20"/>
        </w:rPr>
      </w:pPr>
    </w:p>
    <w:p w:rsidR="00ED16D6" w:rsidRDefault="00ED16D6" w:rsidP="00ED16D6">
      <w:pPr>
        <w:pStyle w:val="printc"/>
        <w:spacing w:before="0" w:after="0"/>
        <w:ind w:firstLine="600"/>
      </w:pPr>
      <w:r>
        <w:t xml:space="preserve">                                                                                                                     </w:t>
      </w:r>
    </w:p>
    <w:p w:rsidR="00ED16D6" w:rsidRDefault="00ED16D6" w:rsidP="00ED16D6">
      <w:pPr>
        <w:ind w:firstLine="600"/>
        <w:jc w:val="both"/>
        <w:rPr>
          <w:color w:val="000000"/>
        </w:rPr>
      </w:pPr>
    </w:p>
    <w:p w:rsidR="00ED16D6" w:rsidRDefault="00ED16D6" w:rsidP="00ED16D6">
      <w:pPr>
        <w:ind w:firstLine="709"/>
        <w:jc w:val="both"/>
        <w:rPr>
          <w:sz w:val="28"/>
          <w:szCs w:val="28"/>
        </w:rPr>
      </w:pPr>
    </w:p>
    <w:p w:rsidR="00A316BD" w:rsidRDefault="00A316BD"/>
    <w:sectPr w:rsidR="00A31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05CE0"/>
    <w:multiLevelType w:val="hybridMultilevel"/>
    <w:tmpl w:val="3B98B37C"/>
    <w:lvl w:ilvl="0" w:tplc="EFA070A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7E0BDC"/>
    <w:multiLevelType w:val="hybridMultilevel"/>
    <w:tmpl w:val="3D10D79C"/>
    <w:lvl w:ilvl="0" w:tplc="E8E8C8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8860EA"/>
    <w:multiLevelType w:val="hybridMultilevel"/>
    <w:tmpl w:val="ABB0037E"/>
    <w:lvl w:ilvl="0" w:tplc="72D49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46A3CE3"/>
    <w:multiLevelType w:val="multilevel"/>
    <w:tmpl w:val="333CDC2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5413C4"/>
    <w:multiLevelType w:val="hybridMultilevel"/>
    <w:tmpl w:val="D63069AC"/>
    <w:lvl w:ilvl="0" w:tplc="C1F2FD44">
      <w:start w:val="7"/>
      <w:numFmt w:val="decimal"/>
      <w:lvlText w:val="%1)"/>
      <w:lvlJc w:val="left"/>
      <w:pPr>
        <w:ind w:left="7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A7E7A70"/>
    <w:multiLevelType w:val="hybridMultilevel"/>
    <w:tmpl w:val="724E91EC"/>
    <w:lvl w:ilvl="0" w:tplc="A314C08C">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1B5C89"/>
    <w:multiLevelType w:val="hybridMultilevel"/>
    <w:tmpl w:val="9E50E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7"/>
  </w:num>
  <w:num w:numId="6">
    <w:abstractNumId w:val="6"/>
  </w:num>
  <w:num w:numId="7">
    <w:abstractNumId w:val="1"/>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FA"/>
    <w:rsid w:val="00191109"/>
    <w:rsid w:val="003923FA"/>
    <w:rsid w:val="00665CEE"/>
    <w:rsid w:val="00A316BD"/>
    <w:rsid w:val="00DF1588"/>
    <w:rsid w:val="00ED1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D3092B-6793-44BB-9CEA-DA02CD42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D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D16D6"/>
    <w:pPr>
      <w:keepNext/>
      <w:numPr>
        <w:numId w:val="1"/>
      </w:numPr>
      <w:spacing w:before="240" w:after="60"/>
      <w:outlineLvl w:val="0"/>
    </w:pPr>
    <w:rPr>
      <w:rFonts w:ascii="Arial" w:hAnsi="Arial" w:cs="Arial"/>
      <w:b/>
      <w:bCs/>
      <w:kern w:val="2"/>
      <w:sz w:val="32"/>
      <w:szCs w:val="32"/>
    </w:rPr>
  </w:style>
  <w:style w:type="paragraph" w:styleId="5">
    <w:name w:val="heading 5"/>
    <w:basedOn w:val="a"/>
    <w:next w:val="a"/>
    <w:link w:val="50"/>
    <w:uiPriority w:val="9"/>
    <w:semiHidden/>
    <w:unhideWhenUsed/>
    <w:qFormat/>
    <w:rsid w:val="00ED16D6"/>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ED16D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665CE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16D6"/>
    <w:rPr>
      <w:rFonts w:ascii="Arial" w:eastAsia="Times New Roman" w:hAnsi="Arial" w:cs="Arial"/>
      <w:b/>
      <w:bCs/>
      <w:kern w:val="2"/>
      <w:sz w:val="32"/>
      <w:szCs w:val="32"/>
      <w:lang w:eastAsia="ar-SA"/>
    </w:rPr>
  </w:style>
  <w:style w:type="character" w:customStyle="1" w:styleId="50">
    <w:name w:val="Заголовок 5 Знак"/>
    <w:basedOn w:val="a0"/>
    <w:link w:val="5"/>
    <w:uiPriority w:val="9"/>
    <w:semiHidden/>
    <w:rsid w:val="00ED16D6"/>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
    <w:semiHidden/>
    <w:rsid w:val="00ED16D6"/>
    <w:rPr>
      <w:rFonts w:ascii="Calibri" w:eastAsia="Times New Roman" w:hAnsi="Calibri" w:cs="Times New Roman"/>
      <w:b/>
      <w:bCs/>
      <w:lang w:eastAsia="ar-SA"/>
    </w:rPr>
  </w:style>
  <w:style w:type="character" w:styleId="a3">
    <w:name w:val="Hyperlink"/>
    <w:semiHidden/>
    <w:unhideWhenUsed/>
    <w:rsid w:val="00ED16D6"/>
    <w:rPr>
      <w:color w:val="0000FF"/>
      <w:u w:val="single"/>
    </w:rPr>
  </w:style>
  <w:style w:type="paragraph" w:styleId="a4">
    <w:name w:val="Normal (Web)"/>
    <w:basedOn w:val="a"/>
    <w:semiHidden/>
    <w:unhideWhenUsed/>
    <w:rsid w:val="00ED16D6"/>
    <w:pPr>
      <w:spacing w:before="280" w:after="280"/>
      <w:jc w:val="both"/>
    </w:pPr>
  </w:style>
  <w:style w:type="paragraph" w:styleId="a5">
    <w:name w:val="Body Text"/>
    <w:basedOn w:val="a"/>
    <w:link w:val="a6"/>
    <w:uiPriority w:val="99"/>
    <w:semiHidden/>
    <w:unhideWhenUsed/>
    <w:rsid w:val="00ED16D6"/>
    <w:pPr>
      <w:spacing w:after="120"/>
    </w:pPr>
  </w:style>
  <w:style w:type="character" w:customStyle="1" w:styleId="a6">
    <w:name w:val="Основной текст Знак"/>
    <w:basedOn w:val="a0"/>
    <w:link w:val="a5"/>
    <w:uiPriority w:val="99"/>
    <w:semiHidden/>
    <w:rsid w:val="00ED16D6"/>
    <w:rPr>
      <w:rFonts w:ascii="Times New Roman" w:eastAsia="Times New Roman" w:hAnsi="Times New Roman" w:cs="Times New Roman"/>
      <w:sz w:val="24"/>
      <w:szCs w:val="24"/>
      <w:lang w:eastAsia="ar-SA"/>
    </w:rPr>
  </w:style>
  <w:style w:type="paragraph" w:customStyle="1" w:styleId="a7">
    <w:name w:val="Заголовок"/>
    <w:basedOn w:val="a"/>
    <w:next w:val="a5"/>
    <w:rsid w:val="00ED16D6"/>
    <w:pPr>
      <w:keepNext/>
      <w:spacing w:before="240" w:after="120"/>
    </w:pPr>
    <w:rPr>
      <w:rFonts w:ascii="Arial" w:eastAsia="SimSun" w:hAnsi="Arial" w:cs="Mangal"/>
      <w:sz w:val="28"/>
      <w:szCs w:val="28"/>
    </w:rPr>
  </w:style>
  <w:style w:type="character" w:customStyle="1" w:styleId="ConsPlusNormal">
    <w:name w:val="ConsPlusNormal Знак"/>
    <w:link w:val="ConsPlusNormal0"/>
    <w:locked/>
    <w:rsid w:val="00ED16D6"/>
    <w:rPr>
      <w:rFonts w:ascii="Arial" w:eastAsia="Arial" w:hAnsi="Arial" w:cs="Arial"/>
      <w:lang w:eastAsia="ar-SA"/>
    </w:rPr>
  </w:style>
  <w:style w:type="paragraph" w:customStyle="1" w:styleId="ConsPlusNormal0">
    <w:name w:val="ConsPlusNormal"/>
    <w:link w:val="ConsPlusNormal"/>
    <w:rsid w:val="00ED16D6"/>
    <w:pPr>
      <w:widowControl w:val="0"/>
      <w:suppressAutoHyphens/>
      <w:autoSpaceDE w:val="0"/>
      <w:spacing w:after="0" w:line="240" w:lineRule="auto"/>
      <w:ind w:firstLine="720"/>
      <w:jc w:val="both"/>
    </w:pPr>
    <w:rPr>
      <w:rFonts w:ascii="Arial" w:eastAsia="Arial" w:hAnsi="Arial" w:cs="Arial"/>
      <w:lang w:eastAsia="ar-SA"/>
    </w:rPr>
  </w:style>
  <w:style w:type="paragraph" w:customStyle="1" w:styleId="ConsPlusNonformat">
    <w:name w:val="ConsPlusNonformat"/>
    <w:rsid w:val="00ED16D6"/>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11">
    <w:name w:val="нум список 1"/>
    <w:basedOn w:val="a"/>
    <w:rsid w:val="00ED16D6"/>
    <w:pPr>
      <w:tabs>
        <w:tab w:val="left" w:pos="360"/>
      </w:tabs>
      <w:suppressAutoHyphens w:val="0"/>
      <w:spacing w:before="120" w:after="120"/>
      <w:jc w:val="both"/>
    </w:pPr>
    <w:rPr>
      <w:szCs w:val="20"/>
    </w:rPr>
  </w:style>
  <w:style w:type="paragraph" w:customStyle="1" w:styleId="printc">
    <w:name w:val="printc"/>
    <w:basedOn w:val="a"/>
    <w:rsid w:val="00ED16D6"/>
    <w:pPr>
      <w:suppressAutoHyphens w:val="0"/>
      <w:spacing w:before="144" w:after="288"/>
      <w:jc w:val="center"/>
    </w:pPr>
    <w:rPr>
      <w:lang w:eastAsia="ru-RU"/>
    </w:rPr>
  </w:style>
  <w:style w:type="character" w:customStyle="1" w:styleId="apple-converted-space">
    <w:name w:val="apple-converted-space"/>
    <w:rsid w:val="00ED16D6"/>
  </w:style>
  <w:style w:type="character" w:styleId="a8">
    <w:name w:val="Strong"/>
    <w:basedOn w:val="a0"/>
    <w:qFormat/>
    <w:rsid w:val="00ED16D6"/>
    <w:rPr>
      <w:b/>
      <w:bCs/>
    </w:rPr>
  </w:style>
  <w:style w:type="paragraph" w:styleId="a9">
    <w:name w:val="No Spacing"/>
    <w:uiPriority w:val="1"/>
    <w:qFormat/>
    <w:rsid w:val="00191109"/>
    <w:pPr>
      <w:spacing w:after="0" w:line="240" w:lineRule="auto"/>
    </w:pPr>
    <w:rPr>
      <w:rFonts w:eastAsiaTheme="minorEastAsia"/>
      <w:lang w:eastAsia="ru-RU"/>
    </w:rPr>
  </w:style>
  <w:style w:type="table" w:styleId="aa">
    <w:name w:val="Table Grid"/>
    <w:basedOn w:val="a1"/>
    <w:uiPriority w:val="59"/>
    <w:rsid w:val="001911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665CEE"/>
    <w:rPr>
      <w:rFonts w:asciiTheme="majorHAnsi" w:eastAsiaTheme="majorEastAsia" w:hAnsiTheme="majorHAnsi" w:cstheme="majorBidi"/>
      <w:i/>
      <w:iCs/>
      <w:color w:val="1F4D78" w:themeColor="accent1" w:themeShade="7F"/>
      <w:sz w:val="24"/>
      <w:szCs w:val="24"/>
      <w:lang w:eastAsia="ar-SA"/>
    </w:rPr>
  </w:style>
  <w:style w:type="paragraph" w:customStyle="1" w:styleId="12">
    <w:name w:val="Обычный1"/>
    <w:rsid w:val="00665CEE"/>
    <w:pPr>
      <w:widowControl w:val="0"/>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72204">
      <w:bodyDiv w:val="1"/>
      <w:marLeft w:val="0"/>
      <w:marRight w:val="0"/>
      <w:marTop w:val="0"/>
      <w:marBottom w:val="0"/>
      <w:divBdr>
        <w:top w:val="none" w:sz="0" w:space="0" w:color="auto"/>
        <w:left w:val="none" w:sz="0" w:space="0" w:color="auto"/>
        <w:bottom w:val="none" w:sz="0" w:space="0" w:color="auto"/>
        <w:right w:val="none" w:sz="0" w:space="0" w:color="auto"/>
      </w:divBdr>
    </w:div>
    <w:div w:id="201425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_________________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11347</Words>
  <Characters>64678</Characters>
  <Application>Microsoft Office Word</Application>
  <DocSecurity>0</DocSecurity>
  <Lines>538</Lines>
  <Paragraphs>151</Paragraphs>
  <ScaleCrop>false</ScaleCrop>
  <Company>SPecialiST RePack</Company>
  <LinksUpToDate>false</LinksUpToDate>
  <CharactersWithSpaces>75874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2016-12-14T07:26:00Z</dcterms:created>
  <dcterms:modified xsi:type="dcterms:W3CDTF">2010-07-19T16:03:00Z</dcterms:modified>
</cp:coreProperties>
</file>