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C866DC" w:rsidTr="001C3B4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C866DC" w:rsidRPr="002A3C59" w:rsidRDefault="00C866DC" w:rsidP="001C3B4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</w:t>
            </w:r>
            <w:proofErr w:type="spell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д</w:t>
            </w:r>
            <w:proofErr w:type="spell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р</w:t>
            </w:r>
            <w:proofErr w:type="spell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>ц</w:t>
            </w:r>
            <w:proofErr w:type="spellEnd"/>
            <w:r w:rsidRPr="002A3C59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я</w:t>
            </w:r>
          </w:p>
          <w:p w:rsidR="00C866DC" w:rsidRDefault="00C866DC" w:rsidP="001C3B43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C866DC" w:rsidRDefault="00C866DC" w:rsidP="001C3B4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Муниципальное образование "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Тайшетский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 район"</w:t>
            </w:r>
          </w:p>
          <w:p w:rsidR="00C866DC" w:rsidRDefault="00C866DC" w:rsidP="001C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Рождественское муниципальное образование</w:t>
            </w:r>
          </w:p>
          <w:p w:rsidR="00C866DC" w:rsidRDefault="00C866DC" w:rsidP="001C3B43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1058E7">
              <w:rPr>
                <w:rFonts w:ascii="Times New Roman" w:hAnsi="Times New Roman"/>
                <w:sz w:val="36"/>
                <w:szCs w:val="36"/>
                <w:lang w:eastAsia="en-US"/>
              </w:rPr>
              <w:t>Дума Рождественского муниципального образования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</w:t>
            </w:r>
          </w:p>
          <w:p w:rsidR="00C866DC" w:rsidRDefault="00C866DC" w:rsidP="001C3B43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C866DC" w:rsidRDefault="00C866DC" w:rsidP="00C866DC">
      <w:pPr>
        <w:rPr>
          <w:rFonts w:ascii="Times New Roman" w:hAnsi="Times New Roman"/>
          <w:sz w:val="24"/>
          <w:szCs w:val="24"/>
        </w:rPr>
      </w:pPr>
    </w:p>
    <w:p w:rsidR="00C866DC" w:rsidRDefault="006B6284" w:rsidP="00C86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«07»   июня </w:t>
      </w:r>
      <w:r w:rsidR="00C866DC">
        <w:rPr>
          <w:rFonts w:ascii="Times New Roman" w:hAnsi="Times New Roman"/>
          <w:sz w:val="24"/>
          <w:szCs w:val="24"/>
        </w:rPr>
        <w:t xml:space="preserve">  2023 года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71E7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№  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C866DC" w:rsidTr="001C3B4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6DC" w:rsidRDefault="00C866DC" w:rsidP="001C3B4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Pr="001058E7">
              <w:rPr>
                <w:rFonts w:ascii="Times New Roman" w:hAnsi="Times New Roman"/>
                <w:sz w:val="24"/>
                <w:szCs w:val="24"/>
              </w:rPr>
              <w:t xml:space="preserve">Рождественского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C866DC" w:rsidRDefault="00C866DC" w:rsidP="00C866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Pr="001058E7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законом от 06 октября 2003 года № 131-ФЗ «Об общих принципах организации местного самоуправления в Российской Федерации», статьями 31, 44 Устава </w:t>
      </w:r>
      <w:r w:rsidRPr="001058E7"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Pr="001058E7"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866DC" w:rsidRDefault="00C866DC" w:rsidP="00C866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A6919">
        <w:rPr>
          <w:rFonts w:ascii="Times New Roman" w:hAnsi="Times New Roman"/>
          <w:sz w:val="24"/>
          <w:szCs w:val="24"/>
        </w:rPr>
        <w:t xml:space="preserve">Внести в Устав </w:t>
      </w:r>
      <w:r w:rsidRPr="001058E7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следующие </w:t>
      </w:r>
      <w:r w:rsidRPr="002A3C59">
        <w:rPr>
          <w:rFonts w:ascii="Times New Roman" w:hAnsi="Times New Roman"/>
          <w:sz w:val="24"/>
          <w:szCs w:val="24"/>
        </w:rPr>
        <w:t>изменения: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A6919">
        <w:rPr>
          <w:rFonts w:ascii="Times New Roman" w:hAnsi="Times New Roman"/>
          <w:sz w:val="24"/>
          <w:szCs w:val="24"/>
        </w:rPr>
        <w:t xml:space="preserve"> пункт 7 части 2 статьи 6 исключить;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абзаце четвертом части 3 статьи 10</w:t>
      </w:r>
      <w:r w:rsidRPr="00D0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«Избирательная комиссия </w:t>
      </w:r>
      <w:r w:rsidRPr="001058E7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заменить  словами  «избирательная комиссия, организующая  подготовку и </w:t>
      </w:r>
      <w:r w:rsidRPr="00D736BA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местного референдума</w:t>
      </w:r>
      <w:r w:rsidRPr="00D736BA">
        <w:rPr>
          <w:rFonts w:ascii="Times New Roman" w:hAnsi="Times New Roman" w:cs="Times New Roman"/>
          <w:sz w:val="24"/>
          <w:szCs w:val="24"/>
        </w:rPr>
        <w:t>»;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EA6919">
        <w:rPr>
          <w:rFonts w:ascii="Times New Roman" w:hAnsi="Times New Roman"/>
          <w:sz w:val="24"/>
          <w:szCs w:val="24"/>
        </w:rPr>
        <w:t xml:space="preserve"> подпункт «г» пункта 2 части 2 статьи 31 </w:t>
      </w:r>
      <w:r w:rsidRPr="00B95CF5">
        <w:rPr>
          <w:rFonts w:ascii="Times New Roman" w:hAnsi="Times New Roman"/>
          <w:sz w:val="24"/>
          <w:szCs w:val="24"/>
        </w:rPr>
        <w:t>признать утратившим силу</w:t>
      </w:r>
      <w:r w:rsidRPr="00EA6919">
        <w:rPr>
          <w:rFonts w:ascii="Times New Roman" w:hAnsi="Times New Roman"/>
          <w:sz w:val="24"/>
          <w:szCs w:val="24"/>
        </w:rPr>
        <w:t>;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часть 5 статьи </w:t>
      </w:r>
      <w:r w:rsidRPr="000C1AC7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0C1AC7">
        <w:rPr>
          <w:rFonts w:ascii="Times New Roman" w:hAnsi="Times New Roman" w:cs="Times New Roman"/>
          <w:sz w:val="24"/>
          <w:szCs w:val="24"/>
        </w:rPr>
        <w:t>в следующей ре</w:t>
      </w:r>
      <w:r>
        <w:rPr>
          <w:rFonts w:ascii="Times New Roman" w:hAnsi="Times New Roman" w:cs="Times New Roman"/>
          <w:sz w:val="24"/>
          <w:szCs w:val="24"/>
        </w:rPr>
        <w:t>дакции:</w:t>
      </w:r>
    </w:p>
    <w:p w:rsidR="00C866DC" w:rsidRPr="001058E7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Pr="000C1AC7">
        <w:rPr>
          <w:rFonts w:ascii="Times New Roman" w:hAnsi="Times New Roman" w:cs="Times New Roman"/>
          <w:sz w:val="24"/>
          <w:szCs w:val="24"/>
        </w:rPr>
        <w:t xml:space="preserve">Вновь избранная Дума </w:t>
      </w:r>
      <w:r w:rsidRPr="001058E7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собирается на первое заседание не позднее 30 </w:t>
      </w:r>
      <w:r w:rsidRPr="000C1A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со дня избрания не менее двух </w:t>
      </w:r>
      <w:r w:rsidRPr="000C1AC7">
        <w:rPr>
          <w:rFonts w:ascii="Times New Roman" w:hAnsi="Times New Roman" w:cs="Times New Roman"/>
          <w:sz w:val="24"/>
          <w:szCs w:val="24"/>
        </w:rPr>
        <w:t xml:space="preserve">третей от установленного числа депутатов Думы </w:t>
      </w:r>
      <w:r w:rsidRPr="001058E7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образования.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8E7">
        <w:rPr>
          <w:rFonts w:ascii="Times New Roman" w:hAnsi="Times New Roman" w:cs="Times New Roman"/>
          <w:sz w:val="24"/>
          <w:szCs w:val="24"/>
        </w:rPr>
        <w:t xml:space="preserve">До избрания из состава </w:t>
      </w:r>
      <w:proofErr w:type="gramStart"/>
      <w:r w:rsidRPr="001058E7">
        <w:rPr>
          <w:rFonts w:ascii="Times New Roman" w:hAnsi="Times New Roman" w:cs="Times New Roman"/>
          <w:sz w:val="24"/>
          <w:szCs w:val="24"/>
        </w:rPr>
        <w:t>Думы 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Думы </w:t>
      </w:r>
      <w:r w:rsidRPr="001058E7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0C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заседание ведет старейший по возрасту депутат Думы </w:t>
      </w:r>
      <w:r w:rsidRPr="001058E7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C1A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C866DC" w:rsidRPr="00B95CF5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абзац второй части 11 статьи </w:t>
      </w:r>
      <w:r w:rsidRPr="00D269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95CF5">
        <w:rPr>
          <w:rFonts w:ascii="Times New Roman" w:hAnsi="Times New Roman"/>
          <w:sz w:val="24"/>
          <w:szCs w:val="24"/>
        </w:rPr>
        <w:t>признать утратившим силу</w:t>
      </w:r>
      <w:r w:rsidRPr="00B95CF5">
        <w:rPr>
          <w:rFonts w:ascii="Times New Roman" w:hAnsi="Times New Roman" w:cs="Times New Roman"/>
          <w:sz w:val="24"/>
          <w:szCs w:val="24"/>
        </w:rPr>
        <w:t>;</w:t>
      </w:r>
    </w:p>
    <w:p w:rsidR="00C866DC" w:rsidRPr="00B95CF5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CF5">
        <w:rPr>
          <w:rFonts w:ascii="Times New Roman" w:hAnsi="Times New Roman" w:cs="Times New Roman"/>
          <w:sz w:val="24"/>
          <w:szCs w:val="24"/>
        </w:rPr>
        <w:t xml:space="preserve">1.6. Часть 2 </w:t>
      </w:r>
      <w:r w:rsidRPr="00B95CF5">
        <w:rPr>
          <w:rFonts w:ascii="Times New Roman" w:hAnsi="Times New Roman"/>
          <w:sz w:val="24"/>
          <w:szCs w:val="24"/>
        </w:rPr>
        <w:t>статьи 37 дополнить пунктом 10.1 следующего содержания:</w:t>
      </w:r>
    </w:p>
    <w:p w:rsidR="00C866DC" w:rsidRDefault="00C71334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«10.1) </w:t>
      </w:r>
      <w:r w:rsidR="00C866DC" w:rsidRPr="00B95CF5">
        <w:rPr>
          <w:rFonts w:ascii="Times New Roman" w:hAnsi="Times New Roman"/>
          <w:sz w:val="24"/>
          <w:szCs w:val="24"/>
        </w:rPr>
        <w:t xml:space="preserve"> в случае отсутствия депутата без уважительных причин на всех заседаниях Думы </w:t>
      </w:r>
      <w:r w:rsidR="00C866DC" w:rsidRPr="001058E7">
        <w:rPr>
          <w:rFonts w:ascii="Times New Roman" w:hAnsi="Times New Roman"/>
          <w:sz w:val="24"/>
          <w:szCs w:val="24"/>
        </w:rPr>
        <w:t>Рождественского</w:t>
      </w:r>
      <w:r w:rsidR="00C866DC" w:rsidRPr="00B95CF5">
        <w:rPr>
          <w:rFonts w:ascii="Times New Roman" w:hAnsi="Times New Roman"/>
          <w:sz w:val="24"/>
          <w:szCs w:val="24"/>
        </w:rPr>
        <w:t xml:space="preserve"> муниципального образования в течение шести месяцев подряд</w:t>
      </w:r>
      <w:proofErr w:type="gramStart"/>
      <w:r w:rsidR="00C866DC" w:rsidRPr="00B95CF5">
        <w:rPr>
          <w:rFonts w:ascii="Times New Roman" w:hAnsi="Times New Roman"/>
          <w:sz w:val="24"/>
          <w:szCs w:val="24"/>
        </w:rPr>
        <w:t>;»</w:t>
      </w:r>
      <w:proofErr w:type="gramEnd"/>
      <w:r w:rsidR="00C866DC" w:rsidRPr="00B95CF5">
        <w:rPr>
          <w:rFonts w:ascii="Times New Roman" w:hAnsi="Times New Roman"/>
          <w:sz w:val="24"/>
          <w:szCs w:val="24"/>
        </w:rPr>
        <w:t>;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5C513E">
        <w:rPr>
          <w:rFonts w:ascii="Times New Roman" w:hAnsi="Times New Roman" w:cs="Times New Roman"/>
          <w:sz w:val="24"/>
          <w:szCs w:val="24"/>
        </w:rPr>
        <w:t xml:space="preserve">в пункте 16 части 4 статьи 38 слова «, Избирательной комиссии </w:t>
      </w:r>
      <w:r w:rsidRPr="001058E7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13E">
        <w:rPr>
          <w:rFonts w:ascii="Times New Roman" w:hAnsi="Times New Roman"/>
          <w:sz w:val="24"/>
          <w:szCs w:val="24"/>
        </w:rPr>
        <w:t>муниципального образования</w:t>
      </w:r>
      <w:r w:rsidRPr="005C513E">
        <w:rPr>
          <w:rFonts w:ascii="Times New Roman" w:hAnsi="Times New Roman" w:cs="Times New Roman"/>
          <w:sz w:val="24"/>
          <w:szCs w:val="24"/>
        </w:rPr>
        <w:t>» исключить;</w:t>
      </w:r>
    </w:p>
    <w:p w:rsidR="00C866DC" w:rsidRPr="00B95CF5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статью 42 </w:t>
      </w:r>
      <w:r w:rsidRPr="00B95CF5">
        <w:rPr>
          <w:rFonts w:ascii="Times New Roman" w:hAnsi="Times New Roman"/>
          <w:sz w:val="24"/>
          <w:szCs w:val="24"/>
        </w:rPr>
        <w:t>признать утратившей силу</w:t>
      </w:r>
      <w:r w:rsidRPr="00B95CF5">
        <w:rPr>
          <w:rFonts w:ascii="Times New Roman" w:hAnsi="Times New Roman" w:cs="Times New Roman"/>
          <w:sz w:val="24"/>
          <w:szCs w:val="24"/>
        </w:rPr>
        <w:t>;</w:t>
      </w:r>
    </w:p>
    <w:p w:rsidR="00C866DC" w:rsidRPr="00B95CF5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F5">
        <w:rPr>
          <w:rFonts w:ascii="Times New Roman" w:hAnsi="Times New Roman" w:cs="Times New Roman"/>
          <w:sz w:val="24"/>
          <w:szCs w:val="24"/>
        </w:rPr>
        <w:t>1.9. статью 49 признать утратившей силу;</w:t>
      </w:r>
    </w:p>
    <w:p w:rsidR="00C866DC" w:rsidRPr="00B95CF5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F5">
        <w:rPr>
          <w:rFonts w:ascii="Times New Roman" w:hAnsi="Times New Roman" w:cs="Times New Roman"/>
          <w:sz w:val="24"/>
          <w:szCs w:val="24"/>
        </w:rPr>
        <w:t>1.10. часть 2 статьи 51 изложить в следующей редакции:</w:t>
      </w:r>
    </w:p>
    <w:p w:rsidR="00C866DC" w:rsidRPr="00FB47FB" w:rsidRDefault="00C866DC" w:rsidP="00C8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F5">
        <w:rPr>
          <w:rFonts w:ascii="Times New Roman" w:hAnsi="Times New Roman" w:cs="Times New Roman"/>
          <w:color w:val="000000"/>
          <w:sz w:val="24"/>
          <w:szCs w:val="24"/>
        </w:rPr>
        <w:t xml:space="preserve">«2. </w:t>
      </w:r>
      <w:proofErr w:type="gramStart"/>
      <w:r w:rsidRPr="00B95CF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 муниципальной службы - должность в органах местного самоуправления </w:t>
      </w:r>
      <w:r w:rsidRPr="001058E7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 w:rsidRPr="00B95C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которая образуется в </w:t>
      </w:r>
      <w:r w:rsidRPr="00B95C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r w:rsidRPr="001058E7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 w:rsidRPr="00B95C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Главы </w:t>
      </w:r>
      <w:r w:rsidRPr="001058E7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 w:rsidRPr="00B95C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или лица, замещающего муниципальную должность.».</w:t>
      </w:r>
      <w:proofErr w:type="gramEnd"/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Рождественского муниципального образования: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6B6284">
        <w:rPr>
          <w:rFonts w:ascii="Times New Roman" w:hAnsi="Times New Roman"/>
          <w:sz w:val="24"/>
          <w:szCs w:val="24"/>
        </w:rPr>
        <w:t xml:space="preserve"> газете « Вестник Рождественского муниципального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C866DC" w:rsidRDefault="00C866DC" w:rsidP="00C86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Изменения в Устав </w:t>
      </w:r>
      <w:r w:rsidRPr="001058E7"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C866DC" w:rsidRDefault="00C866DC" w:rsidP="00C866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6DC" w:rsidRDefault="00C866DC" w:rsidP="00C866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6DC" w:rsidRDefault="00C866DC" w:rsidP="00C866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6DC" w:rsidRDefault="00C866DC" w:rsidP="00C866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C866DC" w:rsidRPr="001058E7" w:rsidRDefault="00C866DC" w:rsidP="00C866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058E7">
        <w:rPr>
          <w:rFonts w:ascii="Times New Roman" w:hAnsi="Times New Roman"/>
          <w:b/>
          <w:sz w:val="24"/>
          <w:szCs w:val="24"/>
        </w:rPr>
        <w:t>Рождественского</w:t>
      </w:r>
    </w:p>
    <w:p w:rsidR="00C866DC" w:rsidRDefault="00C866DC" w:rsidP="00C866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058E7">
        <w:rPr>
          <w:rFonts w:ascii="Times New Roman" w:hAnsi="Times New Roman"/>
          <w:b/>
          <w:sz w:val="24"/>
          <w:szCs w:val="24"/>
        </w:rPr>
        <w:t>муниципального образования,</w:t>
      </w:r>
    </w:p>
    <w:p w:rsidR="00C866DC" w:rsidRPr="00FB47FB" w:rsidRDefault="00C866DC" w:rsidP="00C866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6DC" w:rsidRPr="001058E7" w:rsidRDefault="00C866DC" w:rsidP="00C866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bookmarkStart w:id="0" w:name="_GoBack"/>
      <w:bookmarkEnd w:id="0"/>
      <w:r w:rsidRPr="001058E7">
        <w:rPr>
          <w:rFonts w:ascii="Times New Roman" w:hAnsi="Times New Roman"/>
          <w:b/>
          <w:sz w:val="24"/>
          <w:szCs w:val="24"/>
        </w:rPr>
        <w:t>Рождественского</w:t>
      </w:r>
    </w:p>
    <w:p w:rsidR="00C866DC" w:rsidRPr="00EA6919" w:rsidRDefault="00C866DC" w:rsidP="00C866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058E7">
        <w:rPr>
          <w:rFonts w:ascii="Times New Roman" w:hAnsi="Times New Roman"/>
          <w:b/>
          <w:sz w:val="24"/>
          <w:szCs w:val="24"/>
        </w:rPr>
        <w:t>муниципального образования,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Н.Н.Полевой</w:t>
      </w:r>
    </w:p>
    <w:p w:rsidR="00087B65" w:rsidRDefault="00087B65"/>
    <w:sectPr w:rsidR="00087B65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866DC"/>
    <w:rsid w:val="00087B65"/>
    <w:rsid w:val="00367901"/>
    <w:rsid w:val="00581943"/>
    <w:rsid w:val="006B6284"/>
    <w:rsid w:val="00C71334"/>
    <w:rsid w:val="00C866DC"/>
    <w:rsid w:val="00E71E70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A"/>
  </w:style>
  <w:style w:type="paragraph" w:styleId="1">
    <w:name w:val="heading 1"/>
    <w:basedOn w:val="a"/>
    <w:next w:val="a"/>
    <w:link w:val="10"/>
    <w:uiPriority w:val="9"/>
    <w:qFormat/>
    <w:rsid w:val="00C866DC"/>
    <w:pPr>
      <w:keepNext/>
      <w:snapToGrid w:val="0"/>
      <w:spacing w:after="0" w:line="360" w:lineRule="auto"/>
      <w:outlineLvl w:val="0"/>
    </w:pPr>
    <w:rPr>
      <w:rFonts w:ascii="AG_CenturyOldStyle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DC"/>
    <w:pPr>
      <w:keepNext/>
      <w:spacing w:after="0" w:line="240" w:lineRule="auto"/>
      <w:jc w:val="center"/>
      <w:outlineLvl w:val="4"/>
    </w:pPr>
    <w:rPr>
      <w:rFonts w:ascii="AG_CenturyOldStyle" w:hAnsi="AG_CenturyOldStyle" w:cs="Times New Roman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DC"/>
    <w:pPr>
      <w:keepNext/>
      <w:spacing w:after="0" w:line="240" w:lineRule="auto"/>
      <w:jc w:val="center"/>
      <w:outlineLvl w:val="6"/>
    </w:pPr>
    <w:rPr>
      <w:rFonts w:ascii="AG_CenturyOldStyle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6DC"/>
    <w:rPr>
      <w:rFonts w:ascii="AG_CenturyOldStyle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866DC"/>
    <w:rPr>
      <w:rFonts w:ascii="AG_CenturyOldStyle" w:hAnsi="AG_CenturyOldStyle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866DC"/>
    <w:rPr>
      <w:rFonts w:ascii="AG_CenturyOldStyle" w:hAnsi="AG_CenturyOldStyle" w:cs="Times New Roman"/>
      <w:b/>
      <w:sz w:val="44"/>
      <w:szCs w:val="20"/>
    </w:rPr>
  </w:style>
  <w:style w:type="character" w:customStyle="1" w:styleId="a3">
    <w:name w:val="Без интервала Знак"/>
    <w:link w:val="a4"/>
    <w:uiPriority w:val="1"/>
    <w:locked/>
    <w:rsid w:val="00C866DC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866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8</cp:revision>
  <cp:lastPrinted>2023-06-16T01:27:00Z</cp:lastPrinted>
  <dcterms:created xsi:type="dcterms:W3CDTF">2023-06-05T02:40:00Z</dcterms:created>
  <dcterms:modified xsi:type="dcterms:W3CDTF">2023-06-16T01:28:00Z</dcterms:modified>
</cp:coreProperties>
</file>