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CB" w:rsidRDefault="002702CB" w:rsidP="002A03E6">
      <w:pPr>
        <w:ind w:firstLine="426"/>
        <w:jc w:val="center"/>
        <w:rPr>
          <w:rFonts w:ascii="Times New Roman" w:hAnsi="Times New Roman"/>
          <w:sz w:val="28"/>
          <w:szCs w:val="28"/>
        </w:rPr>
      </w:pPr>
      <w:r>
        <w:rPr>
          <w:rFonts w:ascii="Times New Roman" w:hAnsi="Times New Roman"/>
          <w:sz w:val="28"/>
          <w:szCs w:val="28"/>
        </w:rPr>
        <w:t>Не допустите трагедии!</w:t>
      </w:r>
    </w:p>
    <w:p w:rsidR="002702CB" w:rsidRPr="00844C06" w:rsidRDefault="002702CB" w:rsidP="00844C06">
      <w:pPr>
        <w:ind w:firstLine="426"/>
        <w:jc w:val="both"/>
        <w:rPr>
          <w:rFonts w:ascii="Times New Roman" w:hAnsi="Times New Roman"/>
          <w:sz w:val="28"/>
          <w:szCs w:val="28"/>
        </w:rPr>
      </w:pPr>
      <w:r>
        <w:rPr>
          <w:rFonts w:ascii="Times New Roman" w:hAnsi="Times New Roman"/>
          <w:sz w:val="28"/>
          <w:szCs w:val="28"/>
        </w:rPr>
        <w:t>Страшная трагедия произошла 17.08.2020 года. В 2-х этажном многоквартирном</w:t>
      </w:r>
      <w:r w:rsidRPr="00844C06">
        <w:rPr>
          <w:rFonts w:ascii="Times New Roman" w:hAnsi="Times New Roman"/>
          <w:sz w:val="28"/>
          <w:szCs w:val="28"/>
        </w:rPr>
        <w:t xml:space="preserve"> жилом</w:t>
      </w:r>
      <w:r>
        <w:rPr>
          <w:rFonts w:ascii="Times New Roman" w:hAnsi="Times New Roman"/>
          <w:sz w:val="28"/>
          <w:szCs w:val="28"/>
        </w:rPr>
        <w:t xml:space="preserve"> доме по адресу: Тайшетский район, р.п. Юрты, ул. Советская, д. 28</w:t>
      </w:r>
      <w:r w:rsidRPr="00844C06">
        <w:rPr>
          <w:rFonts w:ascii="Times New Roman" w:hAnsi="Times New Roman"/>
          <w:sz w:val="28"/>
          <w:szCs w:val="28"/>
        </w:rPr>
        <w:t xml:space="preserve"> произ</w:t>
      </w:r>
      <w:r>
        <w:rPr>
          <w:rFonts w:ascii="Times New Roman" w:hAnsi="Times New Roman"/>
          <w:sz w:val="28"/>
          <w:szCs w:val="28"/>
        </w:rPr>
        <w:t>ошёл пожар, на котором   погиб один несовершеннолетний ребенок, предварительная причина пожара неосторожное обращение с огнем</w:t>
      </w:r>
      <w:r w:rsidRPr="00844C06">
        <w:rPr>
          <w:rFonts w:ascii="Times New Roman" w:hAnsi="Times New Roman"/>
          <w:sz w:val="28"/>
          <w:szCs w:val="28"/>
        </w:rPr>
        <w:t xml:space="preserve">. </w:t>
      </w:r>
      <w:bookmarkStart w:id="0" w:name="_GoBack"/>
      <w:bookmarkEnd w:id="0"/>
    </w:p>
    <w:p w:rsidR="002702CB" w:rsidRDefault="002702CB" w:rsidP="00844C06">
      <w:pPr>
        <w:ind w:firstLine="426"/>
        <w:jc w:val="both"/>
        <w:rPr>
          <w:rFonts w:ascii="Times New Roman" w:hAnsi="Times New Roman"/>
          <w:sz w:val="28"/>
          <w:szCs w:val="28"/>
        </w:rPr>
      </w:pPr>
      <w:r w:rsidRPr="00844C06">
        <w:rPr>
          <w:rFonts w:ascii="Times New Roman" w:hAnsi="Times New Roman"/>
          <w:sz w:val="28"/>
          <w:szCs w:val="28"/>
        </w:rPr>
        <w:t xml:space="preserve">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w:t>
      </w:r>
      <w:r>
        <w:rPr>
          <w:rFonts w:ascii="Times New Roman" w:hAnsi="Times New Roman"/>
          <w:sz w:val="28"/>
          <w:szCs w:val="28"/>
        </w:rPr>
        <w:t xml:space="preserve">Обратите внимание на наличие глухих (не открывающихся) окон ПВХ в вашем доме, ведь эксплуатируя такие окна, вы лишаете себя и окружающих возможности самостоятельно покинуть горящее помещение. </w:t>
      </w:r>
    </w:p>
    <w:p w:rsidR="002702CB" w:rsidRPr="00844C06" w:rsidRDefault="002702CB" w:rsidP="00844C06">
      <w:pPr>
        <w:ind w:firstLine="426"/>
        <w:jc w:val="both"/>
        <w:rPr>
          <w:rFonts w:ascii="Times New Roman" w:hAnsi="Times New Roman"/>
          <w:sz w:val="28"/>
          <w:szCs w:val="28"/>
        </w:rPr>
      </w:pPr>
      <w:r>
        <w:rPr>
          <w:rFonts w:ascii="Times New Roman" w:hAnsi="Times New Roman"/>
          <w:sz w:val="28"/>
          <w:szCs w:val="28"/>
        </w:rPr>
        <w:t xml:space="preserve"> </w:t>
      </w:r>
      <w:r w:rsidRPr="00844C06">
        <w:rPr>
          <w:rFonts w:ascii="Times New Roman" w:hAnsi="Times New Roman"/>
          <w:sz w:val="28"/>
          <w:szCs w:val="28"/>
        </w:rPr>
        <w:t>Лучший способ предотвратить несчастные случаи с ребенком - не оставлять его без присмотра. Если это не всегда возможно, то родители заранее должны п</w:t>
      </w:r>
      <w:r>
        <w:rPr>
          <w:rFonts w:ascii="Times New Roman" w:hAnsi="Times New Roman"/>
          <w:sz w:val="28"/>
          <w:szCs w:val="28"/>
        </w:rPr>
        <w:t>озаботиться о его безопасности.</w:t>
      </w:r>
    </w:p>
    <w:p w:rsidR="002702CB" w:rsidRPr="00844C06" w:rsidRDefault="002702CB" w:rsidP="002A03E6">
      <w:pPr>
        <w:ind w:firstLine="426"/>
        <w:jc w:val="both"/>
        <w:rPr>
          <w:rFonts w:ascii="Times New Roman" w:hAnsi="Times New Roman"/>
          <w:sz w:val="28"/>
          <w:szCs w:val="28"/>
        </w:rPr>
      </w:pPr>
      <w:r w:rsidRPr="00844C06">
        <w:rPr>
          <w:rFonts w:ascii="Times New Roman" w:hAnsi="Times New Roman"/>
          <w:sz w:val="28"/>
          <w:szCs w:val="28"/>
        </w:rPr>
        <w:t>Во-первых - спички, зажигалки и другие источники открытого огня должны храниться в недоступном для детей месте. Все, что ребенку нельзя трогать, должно быть</w:t>
      </w:r>
      <w:r>
        <w:rPr>
          <w:rFonts w:ascii="Times New Roman" w:hAnsi="Times New Roman"/>
          <w:sz w:val="28"/>
          <w:szCs w:val="28"/>
        </w:rPr>
        <w:t xml:space="preserve"> физически для него недоступно.</w:t>
      </w:r>
    </w:p>
    <w:p w:rsidR="002702CB" w:rsidRPr="00844C06" w:rsidRDefault="002702CB" w:rsidP="002A03E6">
      <w:pPr>
        <w:ind w:firstLine="426"/>
        <w:jc w:val="both"/>
        <w:rPr>
          <w:rFonts w:ascii="Times New Roman" w:hAnsi="Times New Roman"/>
          <w:sz w:val="28"/>
          <w:szCs w:val="28"/>
        </w:rPr>
      </w:pPr>
      <w:r w:rsidRPr="00844C06">
        <w:rPr>
          <w:rFonts w:ascii="Times New Roman" w:hAnsi="Times New Roman"/>
          <w:sz w:val="28"/>
          <w:szCs w:val="28"/>
        </w:rPr>
        <w:t>Во - вторых - почаще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w:t>
      </w:r>
      <w:r>
        <w:rPr>
          <w:rFonts w:ascii="Times New Roman" w:hAnsi="Times New Roman"/>
          <w:sz w:val="28"/>
          <w:szCs w:val="28"/>
        </w:rPr>
        <w:t>елей включать и трогать нельзя.</w:t>
      </w:r>
    </w:p>
    <w:p w:rsidR="002702CB" w:rsidRPr="00844C06" w:rsidRDefault="002702CB" w:rsidP="002A03E6">
      <w:pPr>
        <w:ind w:firstLine="426"/>
        <w:jc w:val="both"/>
        <w:rPr>
          <w:rFonts w:ascii="Times New Roman" w:hAnsi="Times New Roman"/>
          <w:sz w:val="28"/>
          <w:szCs w:val="28"/>
        </w:rPr>
      </w:pPr>
      <w:r w:rsidRPr="00844C06">
        <w:rPr>
          <w:rFonts w:ascii="Times New Roman" w:hAnsi="Times New Roman"/>
          <w:sz w:val="28"/>
          <w:szCs w:val="28"/>
        </w:rPr>
        <w:t>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w:t>
      </w:r>
      <w:r>
        <w:rPr>
          <w:rFonts w:ascii="Times New Roman" w:hAnsi="Times New Roman"/>
          <w:sz w:val="28"/>
          <w:szCs w:val="28"/>
        </w:rPr>
        <w:t xml:space="preserve"> охрану, родителям или соседям.</w:t>
      </w:r>
    </w:p>
    <w:p w:rsidR="002702CB" w:rsidRPr="00844C06" w:rsidRDefault="002702CB" w:rsidP="00844C06">
      <w:pPr>
        <w:pStyle w:val="NormalWeb"/>
        <w:spacing w:before="0" w:beforeAutospacing="0" w:after="0" w:afterAutospacing="0"/>
        <w:ind w:firstLine="426"/>
        <w:jc w:val="both"/>
        <w:rPr>
          <w:sz w:val="28"/>
          <w:szCs w:val="28"/>
        </w:rPr>
      </w:pPr>
      <w:r w:rsidRPr="00844C06">
        <w:rPr>
          <w:sz w:val="28"/>
          <w:szCs w:val="28"/>
        </w:rPr>
        <w:t>Каждый пятый пожар происходит из-за их неисправности, неправильной эксплуатации.</w:t>
      </w:r>
    </w:p>
    <w:p w:rsidR="002702CB" w:rsidRPr="00844C06" w:rsidRDefault="002702CB" w:rsidP="00844C06">
      <w:pPr>
        <w:pStyle w:val="NormalWeb"/>
        <w:spacing w:before="0" w:beforeAutospacing="0" w:after="0" w:afterAutospacing="0"/>
        <w:ind w:firstLine="426"/>
        <w:jc w:val="both"/>
        <w:rPr>
          <w:sz w:val="28"/>
          <w:szCs w:val="28"/>
        </w:rPr>
      </w:pPr>
      <w:r w:rsidRPr="00844C06">
        <w:rPr>
          <w:sz w:val="28"/>
          <w:szCs w:val="28"/>
        </w:rPr>
        <w:t>Уходя из дома, выключайте электроприборы! Не ставьте электрические светильники вблизи сгораемых материалов, не применяйте бумажные абажуры; не включайте в одну электророзетку сразу несколько электроприборов! Если вы увидели в кладке печей или дымоходов трещину - заделайте ее. Никогда не применяйте для розжига печей бензин, керосин, другие легковоспламеняющиеся вещества – это путь к ожогам и пожару! Не поручайте смотреть за топящейся печкой малолетним детям! Не устанавливайте вплотную к печи мебель, не кладите рядом с печью дрова и другие сгораемые предметы!</w:t>
      </w:r>
    </w:p>
    <w:p w:rsidR="002702CB" w:rsidRPr="00844C06" w:rsidRDefault="002702CB" w:rsidP="00844C06">
      <w:pPr>
        <w:ind w:firstLine="426"/>
        <w:jc w:val="both"/>
        <w:rPr>
          <w:rFonts w:ascii="Times New Roman" w:hAnsi="Times New Roman"/>
          <w:sz w:val="28"/>
          <w:szCs w:val="28"/>
          <w:shd w:val="clear" w:color="auto" w:fill="FFFFFF"/>
        </w:rPr>
      </w:pPr>
      <w:r w:rsidRPr="00844C06">
        <w:rPr>
          <w:rFonts w:ascii="Times New Roman" w:hAnsi="Times New Roman"/>
          <w:sz w:val="28"/>
          <w:szCs w:val="28"/>
          <w:shd w:val="clear" w:color="auto" w:fill="FFFFFF"/>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жизни!!!Помните: вы ответственны за безопасность ваших детей!</w:t>
      </w:r>
    </w:p>
    <w:p w:rsidR="002702CB" w:rsidRDefault="002702CB" w:rsidP="00C37680">
      <w:pPr>
        <w:jc w:val="both"/>
        <w:rPr>
          <w:rFonts w:ascii="Times New Roman" w:hAnsi="Times New Roman"/>
          <w:sz w:val="28"/>
          <w:szCs w:val="28"/>
        </w:rPr>
      </w:pPr>
      <w:r w:rsidRPr="00844C06">
        <w:rPr>
          <w:rFonts w:ascii="Times New Roman" w:hAnsi="Times New Roman"/>
          <w:sz w:val="28"/>
          <w:szCs w:val="28"/>
        </w:rPr>
        <w:t xml:space="preserve">ПУСТЬ ЗНАЕТ </w:t>
      </w:r>
      <w:r>
        <w:rPr>
          <w:rFonts w:ascii="Times New Roman" w:hAnsi="Times New Roman"/>
          <w:sz w:val="28"/>
          <w:szCs w:val="28"/>
        </w:rPr>
        <w:t>КАЖДЫЙ ГРАЖДАНИН ПОЖАРНЫЙ НОМЕР-</w:t>
      </w:r>
      <w:r w:rsidRPr="00844C06">
        <w:rPr>
          <w:rFonts w:ascii="Times New Roman" w:hAnsi="Times New Roman"/>
          <w:sz w:val="28"/>
          <w:szCs w:val="28"/>
        </w:rPr>
        <w:t>«101» и «112»!</w:t>
      </w:r>
    </w:p>
    <w:p w:rsidR="002702CB" w:rsidRDefault="002702CB" w:rsidP="00C37680">
      <w:pPr>
        <w:jc w:val="both"/>
        <w:rPr>
          <w:rFonts w:ascii="Times New Roman" w:hAnsi="Times New Roman"/>
          <w:sz w:val="28"/>
          <w:szCs w:val="28"/>
        </w:rPr>
      </w:pPr>
    </w:p>
    <w:p w:rsidR="002702CB" w:rsidRDefault="002702CB" w:rsidP="002A03E6">
      <w:pPr>
        <w:rPr>
          <w:rFonts w:ascii="Times New Roman" w:hAnsi="Times New Roman"/>
          <w:sz w:val="28"/>
          <w:szCs w:val="28"/>
        </w:rPr>
      </w:pPr>
      <w:r>
        <w:rPr>
          <w:rFonts w:ascii="Times New Roman" w:hAnsi="Times New Roman"/>
          <w:sz w:val="28"/>
          <w:szCs w:val="28"/>
        </w:rPr>
        <w:t xml:space="preserve">Инспектор ОНД и ПР </w:t>
      </w:r>
    </w:p>
    <w:p w:rsidR="002702CB" w:rsidRDefault="002702CB" w:rsidP="002A03E6">
      <w:pPr>
        <w:rPr>
          <w:rFonts w:ascii="Times New Roman" w:hAnsi="Times New Roman"/>
          <w:sz w:val="28"/>
          <w:szCs w:val="28"/>
        </w:rPr>
      </w:pPr>
      <w:r>
        <w:rPr>
          <w:rFonts w:ascii="Times New Roman" w:hAnsi="Times New Roman"/>
          <w:sz w:val="28"/>
          <w:szCs w:val="28"/>
        </w:rPr>
        <w:t>по Тайшетскому и Чунскому районам                                               Гаськов Т.А.</w:t>
      </w:r>
    </w:p>
    <w:p w:rsidR="002702CB" w:rsidRPr="002A03E6" w:rsidRDefault="002702CB" w:rsidP="002A03E6">
      <w:pPr>
        <w:rPr>
          <w:rFonts w:ascii="Times New Roman" w:hAnsi="Times New Roman"/>
          <w:sz w:val="28"/>
          <w:szCs w:val="28"/>
        </w:rPr>
      </w:pPr>
    </w:p>
    <w:sectPr w:rsidR="002702CB" w:rsidRPr="002A03E6" w:rsidSect="00844C0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CD6"/>
    <w:rsid w:val="002702CB"/>
    <w:rsid w:val="002A03E6"/>
    <w:rsid w:val="004C3CD6"/>
    <w:rsid w:val="00591315"/>
    <w:rsid w:val="00622DFA"/>
    <w:rsid w:val="007F34C8"/>
    <w:rsid w:val="00844C06"/>
    <w:rsid w:val="009D1C63"/>
    <w:rsid w:val="009F077E"/>
    <w:rsid w:val="00C37680"/>
    <w:rsid w:val="00C61AAA"/>
    <w:rsid w:val="00D03FE6"/>
    <w:rsid w:val="00D517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06"/>
    <w:rPr>
      <w:rFonts w:ascii="Verdana" w:eastAsia="Times New Roman" w:hAnsi="Verdana"/>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44C06"/>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810750183">
      <w:marLeft w:val="0"/>
      <w:marRight w:val="0"/>
      <w:marTop w:val="0"/>
      <w:marBottom w:val="0"/>
      <w:divBdr>
        <w:top w:val="none" w:sz="0" w:space="0" w:color="auto"/>
        <w:left w:val="none" w:sz="0" w:space="0" w:color="auto"/>
        <w:bottom w:val="none" w:sz="0" w:space="0" w:color="auto"/>
        <w:right w:val="none" w:sz="0" w:space="0" w:color="auto"/>
      </w:divBdr>
    </w:div>
    <w:div w:id="81075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Pages>
  <Words>430</Words>
  <Characters>2452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ОНД-NOTEBOOK</dc:creator>
  <cp:keywords/>
  <dc:description/>
  <cp:lastModifiedBy>Microsoft Office</cp:lastModifiedBy>
  <cp:revision>4</cp:revision>
  <dcterms:created xsi:type="dcterms:W3CDTF">2019-08-22T07:45:00Z</dcterms:created>
  <dcterms:modified xsi:type="dcterms:W3CDTF">2020-08-18T01:05:00Z</dcterms:modified>
</cp:coreProperties>
</file>