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96" w:rsidRDefault="00750F96" w:rsidP="00750F96">
      <w:pPr>
        <w:pStyle w:val="a4"/>
        <w:jc w:val="center"/>
        <w:rPr>
          <w:rStyle w:val="ff2"/>
          <w:b/>
          <w:bCs/>
          <w:color w:val="000000"/>
          <w:bdr w:val="none" w:sz="0" w:space="0" w:color="auto" w:frame="1"/>
        </w:rPr>
      </w:pPr>
      <w:r>
        <w:rPr>
          <w:rStyle w:val="ff2"/>
          <w:b/>
          <w:bCs/>
          <w:color w:val="000000"/>
          <w:bdr w:val="none" w:sz="0" w:space="0" w:color="auto" w:frame="1"/>
        </w:rPr>
        <w:t>Извещение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b/>
          <w:bdr w:val="none" w:sz="0" w:space="0" w:color="auto" w:frame="1"/>
        </w:rPr>
        <w:br/>
      </w:r>
      <w:r>
        <w:rPr>
          <w:rStyle w:val="fs24"/>
          <w:b/>
          <w:bdr w:val="none" w:sz="0" w:space="0" w:color="auto" w:frame="1"/>
        </w:rPr>
        <w:t>о возможности предоставления в аренду земельного участка,</w:t>
      </w:r>
      <w:r>
        <w:rPr>
          <w:rStyle w:val="ff2"/>
          <w:b/>
          <w:bCs/>
          <w:color w:val="000000"/>
          <w:bdr w:val="none" w:sz="0" w:space="0" w:color="auto" w:frame="1"/>
        </w:rPr>
        <w:t xml:space="preserve"> о приеме заявлений граждан о намерении участвовать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rStyle w:val="ff2"/>
          <w:b/>
          <w:bCs/>
          <w:color w:val="000000"/>
          <w:bdr w:val="none" w:sz="0" w:space="0" w:color="auto" w:frame="1"/>
        </w:rPr>
        <w:t>в аукционе на право заключения договора аренды земельного участка.</w:t>
      </w:r>
    </w:p>
    <w:p w:rsidR="00750F96" w:rsidRDefault="00750F96" w:rsidP="00750F96">
      <w:pPr>
        <w:pStyle w:val="a4"/>
        <w:jc w:val="center"/>
      </w:pPr>
    </w:p>
    <w:p w:rsidR="00750F96" w:rsidRDefault="00750F96" w:rsidP="00750F96">
      <w:pPr>
        <w:ind w:firstLine="708"/>
        <w:jc w:val="both"/>
        <w:rPr>
          <w:rStyle w:val="fs2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пп.1 п. 1 ст. 39.18 Земельного кодекса Российской Федерации Комитет по управлению муниципальным имуществом, строительству, архитектуре и жилищно-коммунальному хозяйству администрации Тайшетского района информирует о возможности предоставления в аренду земельного участка с кадастровым номером 38:14:150301:88, общей площадью 2000 кв. м, находящегося по адресу: Российская Федерация,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дер. Покровка, ул. Иркутская, 32А, категория земель – земли населенных пунктов, вид разрешенного использования: "индивидуальные и блокированные жилые дома не выше 3 этажей (Ж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), для индивидуального жилищного строительства".</w:t>
      </w:r>
      <w:r>
        <w:rPr>
          <w:rStyle w:val="fs2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750F96" w:rsidRDefault="00750F96" w:rsidP="00750F96">
      <w:pPr>
        <w:ind w:firstLine="708"/>
        <w:jc w:val="both"/>
        <w:rPr>
          <w:rStyle w:val="fs2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fs2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извещения подавать 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 xml:space="preserve">по продаже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Style w:val="fs24"/>
          <w:rFonts w:ascii="Times New Roman" w:hAnsi="Times New Roman" w:cs="Times New Roman"/>
          <w:sz w:val="24"/>
          <w:szCs w:val="24"/>
          <w:bdr w:val="none" w:sz="0" w:space="0" w:color="auto" w:frame="1"/>
        </w:rPr>
        <w:t>заключения договора аренды такого земельного участка</w:t>
      </w:r>
      <w:proofErr w:type="gramEnd"/>
      <w:r>
        <w:rPr>
          <w:rStyle w:val="fs24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50F96" w:rsidRDefault="00750F96" w:rsidP="00750F96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подачи заявления: 665006, Иркутская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Тайшет, ул. Октябрьская, 86/1, 1 этаж,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 (отдел земельных отношений КУМИ района), ежедневно с 8-00 ч. до 17-00 ч. по местному времени (не включая праздничные и выходные дни), перерыв – с 12-00 ч. до 13-00 ч. </w:t>
      </w:r>
    </w:p>
    <w:p w:rsidR="00750F96" w:rsidRDefault="00750F96" w:rsidP="00750F96">
      <w:pPr>
        <w:ind w:firstLine="708"/>
        <w:jc w:val="both"/>
        <w:rPr>
          <w:rStyle w:val="fs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 – 28.12.2021 г.</w:t>
      </w:r>
    </w:p>
    <w:p w:rsidR="00750F96" w:rsidRDefault="00750F96" w:rsidP="00750F96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заявлений – 17 ч.00 мин. 26.01.2022 г.</w:t>
      </w:r>
    </w:p>
    <w:p w:rsidR="00750F96" w:rsidRDefault="00750F96" w:rsidP="00750F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подаются заявителем одним из следующих способов:</w:t>
      </w:r>
    </w:p>
    <w:p w:rsidR="00750F96" w:rsidRDefault="00750F96" w:rsidP="00750F9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 личного обращения;</w:t>
      </w:r>
    </w:p>
    <w:p w:rsidR="00750F96" w:rsidRDefault="00750F96" w:rsidP="00750F9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 организации почтовой связи;</w:t>
      </w:r>
    </w:p>
    <w:p w:rsidR="00750F96" w:rsidRDefault="00750F96" w:rsidP="00750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 8(39563) 2-46-37.</w:t>
      </w:r>
    </w:p>
    <w:p w:rsidR="00B377B8" w:rsidRDefault="00B377B8"/>
    <w:sectPr w:rsidR="00B3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50F96"/>
    <w:rsid w:val="00750F96"/>
    <w:rsid w:val="00B3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0F9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75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750F96"/>
  </w:style>
  <w:style w:type="character" w:customStyle="1" w:styleId="apple-converted-space">
    <w:name w:val="apple-converted-space"/>
    <w:basedOn w:val="a0"/>
    <w:rsid w:val="00750F96"/>
  </w:style>
  <w:style w:type="character" w:customStyle="1" w:styleId="fs24">
    <w:name w:val="fs24"/>
    <w:basedOn w:val="a0"/>
    <w:rsid w:val="00750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</cp:revision>
  <dcterms:created xsi:type="dcterms:W3CDTF">2021-12-28T06:55:00Z</dcterms:created>
  <dcterms:modified xsi:type="dcterms:W3CDTF">2021-12-28T06:55:00Z</dcterms:modified>
</cp:coreProperties>
</file>