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80" w:rsidRPr="00272C80" w:rsidRDefault="00272C80" w:rsidP="00272C80">
      <w:pPr>
        <w:tabs>
          <w:tab w:val="left" w:pos="5387"/>
        </w:tabs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01.09.2022Г.№2</w:t>
      </w:r>
      <w:r>
        <w:rPr>
          <w:rFonts w:ascii="Arial" w:hAnsi="Arial" w:cs="Arial"/>
          <w:b/>
          <w:sz w:val="32"/>
          <w:szCs w:val="32"/>
          <w:lang w:val="en-US"/>
        </w:rPr>
        <w:t>8</w:t>
      </w:r>
    </w:p>
    <w:p w:rsidR="00272C80" w:rsidRDefault="00272C80" w:rsidP="00272C80">
      <w:pPr>
        <w:tabs>
          <w:tab w:val="left" w:pos="5387"/>
        </w:tabs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72C80" w:rsidRDefault="00272C80" w:rsidP="00272C80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72C80" w:rsidRDefault="00272C80" w:rsidP="00272C80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272C80" w:rsidRDefault="00272C80" w:rsidP="00272C80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РОЖДЕСТВЕНСКОЕ МУНИЦИПАЛЬНОЕ ОБРАЗОВАНИЕ</w:t>
      </w:r>
    </w:p>
    <w:p w:rsidR="00272C80" w:rsidRDefault="00272C80" w:rsidP="00272C80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РОЖДЕСТВЕНСКОГО МУНИЦИПАЛЬНОГО ОБРАЗОВАНИЯ</w:t>
      </w:r>
    </w:p>
    <w:p w:rsidR="00272C80" w:rsidRDefault="00272C80" w:rsidP="00272C80">
      <w:pPr>
        <w:spacing w:after="0" w:line="240" w:lineRule="auto"/>
        <w:ind w:right="282"/>
        <w:jc w:val="center"/>
        <w:outlineLvl w:val="0"/>
        <w:rPr>
          <w:rStyle w:val="a5"/>
          <w:rFonts w:ascii="Arial" w:hAnsi="Arial" w:cs="Arial"/>
          <w:color w:val="1E1D1E"/>
          <w:sz w:val="32"/>
          <w:szCs w:val="32"/>
        </w:rPr>
      </w:pPr>
      <w:r>
        <w:rPr>
          <w:rStyle w:val="a5"/>
          <w:rFonts w:ascii="Arial" w:hAnsi="Arial" w:cs="Arial"/>
          <w:color w:val="1E1D1E"/>
          <w:sz w:val="32"/>
          <w:szCs w:val="32"/>
        </w:rPr>
        <w:t>ПОСТАНОВЛЕНИЕ</w:t>
      </w:r>
    </w:p>
    <w:p w:rsidR="00272C80" w:rsidRDefault="00272C80" w:rsidP="00272C80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533FB7" w:rsidRPr="00D07729" w:rsidRDefault="00272C80" w:rsidP="00272C80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2C80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272C80">
        <w:rPr>
          <w:rFonts w:ascii="Arial" w:hAnsi="Arial" w:cs="Arial"/>
          <w:b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Pr="00272C80">
        <w:rPr>
          <w:rFonts w:ascii="Arial" w:hAnsi="Arial" w:cs="Arial"/>
          <w:b/>
          <w:sz w:val="32"/>
          <w:szCs w:val="32"/>
        </w:rPr>
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РОЖДЕСТВЕНСКОГО МУНИЦИПАЛЬНОГО ОБРАЗОВАНИЯ</w:t>
      </w:r>
    </w:p>
    <w:p w:rsidR="00533FB7" w:rsidRPr="009C09B1" w:rsidRDefault="00533FB7" w:rsidP="00272C80">
      <w:pPr>
        <w:spacing w:after="0"/>
        <w:ind w:right="282"/>
        <w:jc w:val="both"/>
        <w:rPr>
          <w:rFonts w:ascii="Arial" w:hAnsi="Arial" w:cs="Arial"/>
          <w:b/>
          <w:sz w:val="24"/>
          <w:szCs w:val="24"/>
        </w:rPr>
      </w:pPr>
    </w:p>
    <w:p w:rsidR="00D07729" w:rsidRPr="00272C80" w:rsidRDefault="00533FB7" w:rsidP="00272C8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 xml:space="preserve">Руководствуясь </w:t>
      </w:r>
      <w:r w:rsidRPr="00272C80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272C80" w:rsidRPr="00272C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72C80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272C80" w:rsidRPr="00272C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72C80">
        <w:rPr>
          <w:rFonts w:ascii="Arial" w:hAnsi="Arial" w:cs="Arial"/>
          <w:sz w:val="24"/>
          <w:szCs w:val="24"/>
          <w:shd w:val="clear" w:color="auto" w:fill="FFFFFF"/>
        </w:rPr>
        <w:t>РФ от 25 июня 2021 г. N </w:t>
      </w:r>
      <w:r w:rsidRPr="00272C80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272C80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2C80">
        <w:rPr>
          <w:rFonts w:ascii="Arial" w:hAnsi="Arial" w:cs="Arial"/>
          <w:sz w:val="24"/>
          <w:szCs w:val="24"/>
        </w:rPr>
        <w:t xml:space="preserve">,  </w:t>
      </w:r>
      <w:r w:rsidR="00D07729" w:rsidRPr="00272C80">
        <w:rPr>
          <w:rFonts w:ascii="Arial" w:hAnsi="Arial" w:cs="Arial"/>
          <w:sz w:val="24"/>
          <w:szCs w:val="24"/>
        </w:rPr>
        <w:t xml:space="preserve">администрация </w:t>
      </w:r>
      <w:r w:rsidRPr="00272C80">
        <w:rPr>
          <w:rFonts w:ascii="Arial" w:hAnsi="Arial" w:cs="Arial"/>
          <w:sz w:val="24"/>
          <w:szCs w:val="24"/>
        </w:rPr>
        <w:t>Рождественского</w:t>
      </w:r>
      <w:r w:rsidR="00D07729" w:rsidRPr="00272C8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272C80">
        <w:rPr>
          <w:rFonts w:ascii="Arial" w:hAnsi="Arial" w:cs="Arial"/>
          <w:sz w:val="24"/>
          <w:szCs w:val="24"/>
        </w:rPr>
        <w:t xml:space="preserve"> </w:t>
      </w:r>
    </w:p>
    <w:p w:rsidR="00533FB7" w:rsidRPr="00272C80" w:rsidRDefault="00D07729" w:rsidP="00272C80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 w:rsidRPr="00272C80">
        <w:rPr>
          <w:rFonts w:ascii="Arial" w:hAnsi="Arial" w:cs="Arial"/>
          <w:b/>
          <w:sz w:val="32"/>
          <w:szCs w:val="32"/>
        </w:rPr>
        <w:t>ПОСТАНОВЛЯЕТ:</w:t>
      </w:r>
    </w:p>
    <w:p w:rsidR="00533FB7" w:rsidRPr="00272C80" w:rsidRDefault="00272C80" w:rsidP="00272C8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>1.</w:t>
      </w:r>
      <w:r w:rsidR="00533FB7" w:rsidRPr="00272C80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на 2022 год в сфере муниципального контроля </w:t>
      </w:r>
      <w:r w:rsidR="00533FB7" w:rsidRPr="00272C80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33FB7" w:rsidRPr="00272C80">
        <w:rPr>
          <w:rFonts w:ascii="Arial" w:hAnsi="Arial" w:cs="Arial"/>
          <w:sz w:val="24"/>
          <w:szCs w:val="24"/>
        </w:rPr>
        <w:t xml:space="preserve">границах населенных пунктов Рождественского </w:t>
      </w:r>
      <w:r w:rsidR="00D07729" w:rsidRPr="00272C8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33FB7" w:rsidRPr="00272C80">
        <w:rPr>
          <w:rFonts w:ascii="Arial" w:hAnsi="Arial" w:cs="Arial"/>
          <w:sz w:val="24"/>
          <w:szCs w:val="24"/>
        </w:rPr>
        <w:t xml:space="preserve"> (приложение 1)</w:t>
      </w:r>
    </w:p>
    <w:p w:rsidR="00533FB7" w:rsidRPr="00272C80" w:rsidRDefault="00272C80" w:rsidP="00272C8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>2.</w:t>
      </w:r>
      <w:r w:rsidR="00533FB7" w:rsidRPr="00272C80">
        <w:rPr>
          <w:rFonts w:ascii="Arial" w:hAnsi="Arial" w:cs="Arial"/>
          <w:sz w:val="24"/>
          <w:szCs w:val="24"/>
        </w:rPr>
        <w:t xml:space="preserve">Утвердить </w:t>
      </w:r>
      <w:r w:rsidR="00533FB7" w:rsidRPr="00272C80">
        <w:rPr>
          <w:rFonts w:ascii="Arial" w:hAnsi="Arial" w:cs="Arial"/>
          <w:color w:val="000000"/>
          <w:sz w:val="24"/>
          <w:szCs w:val="24"/>
        </w:rPr>
        <w:t>категории риска причинения вреда (ущерба)</w:t>
      </w:r>
      <w:proofErr w:type="gramStart"/>
      <w:r w:rsidR="00533FB7" w:rsidRPr="00272C80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533FB7" w:rsidRPr="00272C80">
        <w:rPr>
          <w:rFonts w:ascii="Arial" w:hAnsi="Arial" w:cs="Arial"/>
          <w:color w:val="000000"/>
          <w:sz w:val="24"/>
          <w:szCs w:val="24"/>
        </w:rPr>
        <w:t xml:space="preserve"> </w:t>
      </w:r>
      <w:r w:rsidR="00533FB7" w:rsidRPr="00272C80">
        <w:rPr>
          <w:rFonts w:ascii="Arial" w:hAnsi="Arial" w:cs="Arial"/>
          <w:sz w:val="24"/>
          <w:szCs w:val="24"/>
        </w:rPr>
        <w:t>(</w:t>
      </w:r>
      <w:proofErr w:type="gramStart"/>
      <w:r w:rsidR="00533FB7" w:rsidRPr="00272C80">
        <w:rPr>
          <w:rFonts w:ascii="Arial" w:hAnsi="Arial" w:cs="Arial"/>
          <w:sz w:val="24"/>
          <w:szCs w:val="24"/>
        </w:rPr>
        <w:t>п</w:t>
      </w:r>
      <w:proofErr w:type="gramEnd"/>
      <w:r w:rsidR="00533FB7" w:rsidRPr="00272C80">
        <w:rPr>
          <w:rFonts w:ascii="Arial" w:hAnsi="Arial" w:cs="Arial"/>
          <w:sz w:val="24"/>
          <w:szCs w:val="24"/>
        </w:rPr>
        <w:t>риложение 2)</w:t>
      </w:r>
    </w:p>
    <w:p w:rsidR="00533FB7" w:rsidRPr="00272C80" w:rsidRDefault="00272C80" w:rsidP="00272C8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>3.</w:t>
      </w:r>
      <w:r w:rsidR="00533FB7" w:rsidRPr="00272C80">
        <w:rPr>
          <w:rFonts w:ascii="Arial" w:hAnsi="Arial" w:cs="Arial"/>
          <w:sz w:val="24"/>
          <w:szCs w:val="24"/>
        </w:rPr>
        <w:t xml:space="preserve">Утвердить </w:t>
      </w:r>
      <w:r w:rsidR="00533FB7" w:rsidRPr="00272C80">
        <w:rPr>
          <w:rFonts w:ascii="Arial" w:hAnsi="Arial" w:cs="Arial"/>
          <w:bCs/>
          <w:sz w:val="24"/>
          <w:szCs w:val="24"/>
        </w:rPr>
        <w:t xml:space="preserve">критерии отнесения объектов контроля </w:t>
      </w:r>
      <w:r w:rsidR="00533FB7" w:rsidRPr="00272C80">
        <w:rPr>
          <w:rFonts w:ascii="Arial" w:hAnsi="Arial" w:cs="Arial"/>
          <w:bCs/>
          <w:color w:val="000000"/>
          <w:sz w:val="24"/>
          <w:szCs w:val="24"/>
        </w:rPr>
        <w:t xml:space="preserve">к категориям риска в рамках осуществления муниципального контроля </w:t>
      </w:r>
      <w:r w:rsidR="00533FB7" w:rsidRPr="00272C80">
        <w:rPr>
          <w:rFonts w:ascii="Arial" w:hAnsi="Arial" w:cs="Arial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33FB7" w:rsidRPr="00272C80">
        <w:rPr>
          <w:rFonts w:ascii="Arial" w:hAnsi="Arial" w:cs="Arial"/>
          <w:bCs/>
          <w:color w:val="000000"/>
          <w:sz w:val="24"/>
          <w:szCs w:val="24"/>
        </w:rPr>
        <w:t xml:space="preserve">границах Рождественского  </w:t>
      </w:r>
      <w:r w:rsidR="00D07729" w:rsidRPr="00272C80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</w:t>
      </w:r>
      <w:r w:rsidR="00533FB7" w:rsidRPr="00272C8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33FB7" w:rsidRPr="00272C80">
        <w:rPr>
          <w:rFonts w:ascii="Arial" w:hAnsi="Arial" w:cs="Arial"/>
          <w:sz w:val="24"/>
          <w:szCs w:val="24"/>
        </w:rPr>
        <w:t>(приложение 3)</w:t>
      </w:r>
    </w:p>
    <w:p w:rsidR="00533FB7" w:rsidRPr="00272C80" w:rsidRDefault="00533FB7" w:rsidP="00272C8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>4.Опубликовать настоящее постановление в периодическом печатном издании «ВЕСТНИК</w:t>
      </w:r>
      <w:r w:rsidR="00D07729" w:rsidRPr="00272C80">
        <w:rPr>
          <w:rFonts w:ascii="Arial" w:hAnsi="Arial" w:cs="Arial"/>
          <w:sz w:val="24"/>
          <w:szCs w:val="24"/>
        </w:rPr>
        <w:t xml:space="preserve"> Рождественского муниципального образования</w:t>
      </w:r>
      <w:r w:rsidRPr="00272C80">
        <w:rPr>
          <w:rFonts w:ascii="Arial" w:hAnsi="Arial" w:cs="Arial"/>
          <w:sz w:val="24"/>
          <w:szCs w:val="24"/>
        </w:rPr>
        <w:t>» и на официальном сайте администрации в сети Интернет.</w:t>
      </w:r>
    </w:p>
    <w:p w:rsidR="00533FB7" w:rsidRPr="00272C80" w:rsidRDefault="00533FB7" w:rsidP="00272C80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72C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2C8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D07729" w:rsidRPr="00272C80">
        <w:rPr>
          <w:rFonts w:ascii="Arial" w:hAnsi="Arial" w:cs="Arial"/>
          <w:sz w:val="24"/>
          <w:szCs w:val="24"/>
        </w:rPr>
        <w:t>оставляю за собой</w:t>
      </w:r>
    </w:p>
    <w:p w:rsidR="00272C80" w:rsidRPr="00272C80" w:rsidRDefault="00272C80" w:rsidP="00272C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C80" w:rsidRDefault="00272C80" w:rsidP="00272C80">
      <w:pPr>
        <w:spacing w:after="0" w:line="240" w:lineRule="auto"/>
        <w:ind w:right="282"/>
        <w:rPr>
          <w:rFonts w:ascii="Times New Roman" w:hAnsi="Times New Roman" w:cs="Times New Roman"/>
        </w:rPr>
      </w:pPr>
    </w:p>
    <w:p w:rsidR="00272C80" w:rsidRPr="00272C80" w:rsidRDefault="00533FB7" w:rsidP="00272C80">
      <w:pPr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 xml:space="preserve">Глава Рождественского </w:t>
      </w:r>
      <w:r w:rsidR="00D07729" w:rsidRPr="00272C80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D07729" w:rsidRPr="00272C80" w:rsidRDefault="00D07729" w:rsidP="00272C80">
      <w:pPr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272C80">
        <w:rPr>
          <w:rFonts w:ascii="Arial" w:hAnsi="Arial" w:cs="Arial"/>
          <w:sz w:val="24"/>
          <w:szCs w:val="24"/>
        </w:rPr>
        <w:t>Н. Н. Полевой</w:t>
      </w:r>
      <w:r w:rsidR="00533FB7" w:rsidRPr="00272C80">
        <w:rPr>
          <w:rFonts w:ascii="Arial" w:hAnsi="Arial" w:cs="Arial"/>
          <w:sz w:val="24"/>
          <w:szCs w:val="24"/>
        </w:rPr>
        <w:t xml:space="preserve"> </w:t>
      </w:r>
    </w:p>
    <w:p w:rsidR="00533FB7" w:rsidRPr="00272C80" w:rsidRDefault="00533FB7" w:rsidP="00272C80">
      <w:pPr>
        <w:spacing w:after="0"/>
        <w:ind w:right="282"/>
        <w:rPr>
          <w:rFonts w:ascii="Arial" w:hAnsi="Arial" w:cs="Arial"/>
          <w:sz w:val="24"/>
          <w:szCs w:val="24"/>
        </w:rPr>
      </w:pPr>
    </w:p>
    <w:p w:rsidR="00533FB7" w:rsidRPr="00275254" w:rsidRDefault="00D07729" w:rsidP="00275254">
      <w:pPr>
        <w:tabs>
          <w:tab w:val="left" w:pos="284"/>
        </w:tabs>
        <w:spacing w:after="0" w:line="240" w:lineRule="auto"/>
        <w:ind w:right="282"/>
        <w:jc w:val="right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533FB7" w:rsidRPr="00275254">
        <w:rPr>
          <w:rFonts w:ascii="Courier New" w:hAnsi="Courier New" w:cs="Courier New"/>
        </w:rPr>
        <w:t>Приложение 1</w:t>
      </w:r>
    </w:p>
    <w:p w:rsidR="00533FB7" w:rsidRPr="00275254" w:rsidRDefault="00D07729" w:rsidP="000C49FA">
      <w:pPr>
        <w:spacing w:after="0" w:line="240" w:lineRule="auto"/>
        <w:ind w:right="282"/>
        <w:jc w:val="right"/>
        <w:rPr>
          <w:rFonts w:ascii="Courier New" w:hAnsi="Courier New" w:cs="Courier New"/>
        </w:rPr>
      </w:pPr>
      <w:r w:rsidRPr="00275254">
        <w:rPr>
          <w:rFonts w:ascii="Courier New" w:hAnsi="Courier New" w:cs="Courier New"/>
        </w:rPr>
        <w:t>К постановлению администрации от 01.09.2022г. №28</w:t>
      </w:r>
    </w:p>
    <w:p w:rsidR="00D07729" w:rsidRDefault="00D07729" w:rsidP="000C49FA">
      <w:pPr>
        <w:tabs>
          <w:tab w:val="left" w:pos="284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</w:rPr>
      </w:pPr>
    </w:p>
    <w:p w:rsidR="00275254" w:rsidRDefault="00275254" w:rsidP="000C49FA">
      <w:pPr>
        <w:pStyle w:val="1"/>
        <w:shd w:val="clear" w:color="auto" w:fill="FFFFFF"/>
        <w:spacing w:before="0" w:after="0"/>
        <w:ind w:right="282"/>
        <w:jc w:val="center"/>
        <w:rPr>
          <w:rFonts w:ascii="Arial" w:hAnsi="Arial" w:cs="Arial"/>
          <w:b/>
        </w:rPr>
      </w:pPr>
      <w:r w:rsidRPr="000C49FA">
        <w:rPr>
          <w:rFonts w:ascii="Arial" w:hAnsi="Arial" w:cs="Arial"/>
          <w:b/>
        </w:rPr>
        <w:t>ПЕРЕЧЕНЬ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РОЖДЕСТВЕНСКОГО МУНИЦИПАЛЬНОГО ОБРАЗОВАНИЯ</w:t>
      </w:r>
    </w:p>
    <w:p w:rsidR="000C49FA" w:rsidRPr="000C49FA" w:rsidRDefault="000C49FA" w:rsidP="000C49FA">
      <w:pPr>
        <w:pStyle w:val="1"/>
        <w:shd w:val="clear" w:color="auto" w:fill="FFFFFF"/>
        <w:spacing w:before="0" w:after="0"/>
        <w:ind w:right="282"/>
        <w:jc w:val="center"/>
        <w:rPr>
          <w:rFonts w:ascii="Arial" w:hAnsi="Arial" w:cs="Arial"/>
          <w:b/>
        </w:rPr>
      </w:pPr>
    </w:p>
    <w:p w:rsidR="00533FB7" w:rsidRPr="00275254" w:rsidRDefault="000C49FA" w:rsidP="000C49FA">
      <w:pPr>
        <w:pStyle w:val="1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</w:t>
      </w:r>
      <w:r w:rsidR="00533FB7" w:rsidRPr="00275254">
        <w:rPr>
          <w:rFonts w:ascii="Arial" w:hAnsi="Arial" w:cs="Arial"/>
          <w:color w:val="auto"/>
        </w:rPr>
        <w:t>К индикаторам риска нарушения обязательных требований относятся:</w:t>
      </w:r>
    </w:p>
    <w:p w:rsidR="00533FB7" w:rsidRPr="00275254" w:rsidRDefault="00275254" w:rsidP="000C49FA">
      <w:pPr>
        <w:pStyle w:val="1"/>
        <w:shd w:val="clear" w:color="auto" w:fill="FFFFFF"/>
        <w:spacing w:before="0" w:after="0" w:line="270" w:lineRule="atLeas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533FB7" w:rsidRPr="00275254">
        <w:rPr>
          <w:rFonts w:ascii="Arial" w:hAnsi="Arial" w:cs="Arial"/>
          <w:color w:val="auto"/>
        </w:rPr>
        <w:t>наличие специалиста, на которого возложены полномочия лица ответственного за обеспечение безопасности дорожного движения, или консультанта по вопросам безопасности перевозки опасных грузов автомобильным транспортом, и осуществляющего трудовую деятельность у двух и более контролируемых лиц;</w:t>
      </w:r>
    </w:p>
    <w:p w:rsidR="00533FB7" w:rsidRPr="00275254" w:rsidRDefault="00275254" w:rsidP="000C49FA">
      <w:pPr>
        <w:pStyle w:val="1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533FB7" w:rsidRPr="00275254">
        <w:rPr>
          <w:rFonts w:ascii="Arial" w:hAnsi="Arial" w:cs="Arial"/>
          <w:color w:val="auto"/>
        </w:rPr>
        <w:t>наличие информации о фактическом местонахождении трех и более контролируемых лиц по одному адресу;</w:t>
      </w:r>
    </w:p>
    <w:p w:rsidR="00533FB7" w:rsidRPr="00275254" w:rsidRDefault="00275254" w:rsidP="000C49FA">
      <w:pPr>
        <w:pStyle w:val="1"/>
        <w:shd w:val="clear" w:color="auto" w:fill="FFFFFF"/>
        <w:spacing w:before="0" w:after="0" w:line="270" w:lineRule="atLeas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533FB7" w:rsidRPr="00275254">
        <w:rPr>
          <w:rFonts w:ascii="Arial" w:hAnsi="Arial" w:cs="Arial"/>
          <w:color w:val="auto"/>
        </w:rPr>
        <w:t>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533FB7" w:rsidRPr="00275254" w:rsidRDefault="00275254" w:rsidP="000C49FA">
      <w:pPr>
        <w:pStyle w:val="1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533FB7" w:rsidRPr="00275254">
        <w:rPr>
          <w:rFonts w:ascii="Arial" w:hAnsi="Arial" w:cs="Arial"/>
          <w:color w:val="auto"/>
        </w:rPr>
        <w:t>наличие сведений об истечении сроков де</w:t>
      </w:r>
      <w:r>
        <w:rPr>
          <w:rFonts w:ascii="Arial" w:hAnsi="Arial" w:cs="Arial"/>
          <w:color w:val="auto"/>
        </w:rPr>
        <w:t xml:space="preserve">йствия технических требований и </w:t>
      </w:r>
      <w:r w:rsidR="00533FB7" w:rsidRPr="00275254">
        <w:rPr>
          <w:rFonts w:ascii="Arial" w:hAnsi="Arial" w:cs="Arial"/>
          <w:color w:val="auto"/>
        </w:rPr>
        <w:t xml:space="preserve">условий, подлежащих обязательному </w:t>
      </w:r>
      <w:r>
        <w:rPr>
          <w:rFonts w:ascii="Arial" w:hAnsi="Arial" w:cs="Arial"/>
          <w:color w:val="auto"/>
        </w:rPr>
        <w:t xml:space="preserve">исполнению, при строительстве и </w:t>
      </w:r>
      <w:r w:rsidR="00533FB7" w:rsidRPr="00275254">
        <w:rPr>
          <w:rFonts w:ascii="Arial" w:hAnsi="Arial" w:cs="Arial"/>
          <w:color w:val="auto"/>
        </w:rPr>
        <w:t>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533FB7" w:rsidRPr="00275254" w:rsidRDefault="00275254" w:rsidP="000C49FA">
      <w:pPr>
        <w:pStyle w:val="1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-</w:t>
      </w:r>
      <w:r w:rsidR="00533FB7" w:rsidRPr="00275254">
        <w:rPr>
          <w:rFonts w:ascii="Arial" w:hAnsi="Arial" w:cs="Arial"/>
          <w:color w:val="auto"/>
        </w:rPr>
        <w:t>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</w:t>
      </w:r>
      <w:r w:rsidR="000C49FA">
        <w:rPr>
          <w:rFonts w:ascii="Arial" w:hAnsi="Arial" w:cs="Arial"/>
          <w:color w:val="auto"/>
        </w:rPr>
        <w:t>.45,</w:t>
      </w:r>
      <w:r w:rsidR="00533FB7" w:rsidRPr="00275254">
        <w:rPr>
          <w:rFonts w:ascii="Arial" w:hAnsi="Arial" w:cs="Arial"/>
          <w:color w:val="auto"/>
        </w:rPr>
        <w:t xml:space="preserve"> части 1 и 15 статьи 19.5, 19.7, 19.33 Кодекса Российской Федерации об административных правонарушениях</w:t>
      </w:r>
      <w:proofErr w:type="gramEnd"/>
      <w:r w:rsidR="00533FB7" w:rsidRPr="00275254">
        <w:rPr>
          <w:rFonts w:ascii="Arial" w:hAnsi="Arial" w:cs="Arial"/>
          <w:color w:val="auto"/>
        </w:rPr>
        <w:t xml:space="preserve"> (за исключением административного наказания в виде предупреждения).</w:t>
      </w:r>
    </w:p>
    <w:p w:rsidR="00533FB7" w:rsidRPr="00D07729" w:rsidRDefault="00533FB7" w:rsidP="000C49FA">
      <w:pPr>
        <w:pStyle w:val="1"/>
        <w:shd w:val="clear" w:color="auto" w:fill="FFFFFF"/>
        <w:spacing w:before="0" w:after="0"/>
        <w:ind w:right="282"/>
        <w:jc w:val="both"/>
        <w:rPr>
          <w:color w:val="auto"/>
          <w:sz w:val="22"/>
          <w:szCs w:val="22"/>
        </w:rPr>
      </w:pPr>
    </w:p>
    <w:p w:rsidR="00212DD9" w:rsidRPr="00D07729" w:rsidRDefault="00212DD9" w:rsidP="000C49FA">
      <w:pPr>
        <w:pStyle w:val="1"/>
        <w:shd w:val="clear" w:color="auto" w:fill="FFFFFF"/>
        <w:spacing w:before="0" w:after="0"/>
        <w:ind w:right="282"/>
        <w:jc w:val="both"/>
        <w:rPr>
          <w:color w:val="auto"/>
          <w:sz w:val="22"/>
          <w:szCs w:val="22"/>
        </w:rPr>
      </w:pPr>
    </w:p>
    <w:p w:rsidR="00533FB7" w:rsidRPr="000C49FA" w:rsidRDefault="00533FB7" w:rsidP="000C49FA">
      <w:pPr>
        <w:tabs>
          <w:tab w:val="left" w:pos="284"/>
          <w:tab w:val="left" w:pos="9072"/>
        </w:tabs>
        <w:spacing w:after="0" w:line="240" w:lineRule="auto"/>
        <w:jc w:val="right"/>
        <w:rPr>
          <w:rFonts w:ascii="Courier New" w:hAnsi="Courier New" w:cs="Courier New"/>
        </w:rPr>
      </w:pPr>
      <w:r w:rsidRPr="000C49FA">
        <w:rPr>
          <w:rFonts w:ascii="Courier New" w:hAnsi="Courier New" w:cs="Courier New"/>
        </w:rPr>
        <w:t>Приложение 2</w:t>
      </w:r>
    </w:p>
    <w:p w:rsidR="00212DD9" w:rsidRPr="000C49FA" w:rsidRDefault="00212DD9" w:rsidP="000C49FA">
      <w:pPr>
        <w:tabs>
          <w:tab w:val="left" w:pos="9072"/>
        </w:tabs>
        <w:spacing w:after="0" w:line="240" w:lineRule="auto"/>
        <w:jc w:val="right"/>
        <w:rPr>
          <w:rFonts w:ascii="Courier New" w:hAnsi="Courier New" w:cs="Courier New"/>
        </w:rPr>
      </w:pPr>
      <w:r w:rsidRPr="000C49FA">
        <w:rPr>
          <w:rFonts w:ascii="Courier New" w:hAnsi="Courier New" w:cs="Courier New"/>
        </w:rPr>
        <w:t>К постановлению администрации от 01.09.2022г. №28</w:t>
      </w:r>
    </w:p>
    <w:p w:rsidR="00533FB7" w:rsidRPr="000C49FA" w:rsidRDefault="00533FB7" w:rsidP="000C49FA">
      <w:pPr>
        <w:pStyle w:val="1"/>
        <w:shd w:val="clear" w:color="auto" w:fill="FFFFFF"/>
        <w:tabs>
          <w:tab w:val="left" w:pos="9072"/>
        </w:tabs>
        <w:spacing w:before="0" w:after="255" w:line="270" w:lineRule="atLeast"/>
        <w:jc w:val="right"/>
        <w:rPr>
          <w:rFonts w:ascii="Courier New" w:hAnsi="Courier New" w:cs="Courier New"/>
          <w:color w:val="auto"/>
          <w:sz w:val="22"/>
          <w:szCs w:val="22"/>
        </w:rPr>
      </w:pPr>
    </w:p>
    <w:p w:rsidR="00533FB7" w:rsidRDefault="000C49FA" w:rsidP="000C49FA">
      <w:pPr>
        <w:spacing w:after="0" w:line="240" w:lineRule="auto"/>
        <w:ind w:right="28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КАТЕГОРИИ РИСКА ПРИЧИНЕНИЯ ВРЕДА (УЩЕРБА)</w:t>
      </w:r>
    </w:p>
    <w:p w:rsidR="000C49FA" w:rsidRPr="000C49FA" w:rsidRDefault="000C49FA" w:rsidP="000C49FA">
      <w:pPr>
        <w:spacing w:after="0" w:line="240" w:lineRule="auto"/>
        <w:ind w:right="28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49FA" w:rsidRDefault="00533FB7" w:rsidP="000C49FA">
      <w:pPr>
        <w:spacing w:after="0" w:line="240" w:lineRule="auto"/>
        <w:ind w:right="282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C49FA">
        <w:rPr>
          <w:rFonts w:ascii="Arial" w:hAnsi="Arial" w:cs="Arial"/>
          <w:color w:val="000000"/>
          <w:sz w:val="24"/>
          <w:szCs w:val="24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</w:t>
      </w:r>
      <w:r w:rsidR="000C49FA">
        <w:rPr>
          <w:rFonts w:ascii="Arial" w:hAnsi="Arial" w:cs="Arial"/>
          <w:color w:val="000000"/>
          <w:sz w:val="24"/>
          <w:szCs w:val="24"/>
        </w:rPr>
        <w:t>сками причинения вреда (ущерба).</w:t>
      </w:r>
      <w:proofErr w:type="gramEnd"/>
    </w:p>
    <w:p w:rsidR="00533FB7" w:rsidRPr="000C49FA" w:rsidRDefault="00533FB7" w:rsidP="000C49FA">
      <w:pPr>
        <w:spacing w:after="0" w:line="240" w:lineRule="auto"/>
        <w:ind w:right="28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49FA">
        <w:rPr>
          <w:rFonts w:ascii="Arial" w:hAnsi="Arial" w:cs="Arial"/>
          <w:color w:val="000000"/>
          <w:sz w:val="24"/>
          <w:szCs w:val="24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33FB7" w:rsidRPr="000C49FA" w:rsidRDefault="000C49FA" w:rsidP="000C49FA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33FB7" w:rsidRPr="000C49FA">
        <w:rPr>
          <w:rFonts w:ascii="Arial" w:hAnsi="Arial" w:cs="Arial"/>
          <w:color w:val="000000"/>
          <w:sz w:val="24"/>
          <w:szCs w:val="24"/>
        </w:rPr>
        <w:t>значительный риск;</w:t>
      </w:r>
    </w:p>
    <w:p w:rsidR="00533FB7" w:rsidRPr="000C49FA" w:rsidRDefault="000C49FA" w:rsidP="000C49FA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533FB7" w:rsidRPr="000C49FA">
        <w:rPr>
          <w:rFonts w:ascii="Arial" w:hAnsi="Arial" w:cs="Arial"/>
          <w:color w:val="000000"/>
          <w:sz w:val="24"/>
          <w:szCs w:val="24"/>
        </w:rPr>
        <w:t>средний риск;</w:t>
      </w:r>
    </w:p>
    <w:p w:rsidR="00533FB7" w:rsidRPr="000C49FA" w:rsidRDefault="000C49FA" w:rsidP="000C49FA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33FB7" w:rsidRPr="000C49FA">
        <w:rPr>
          <w:rFonts w:ascii="Arial" w:hAnsi="Arial" w:cs="Arial"/>
          <w:color w:val="000000"/>
          <w:sz w:val="24"/>
          <w:szCs w:val="24"/>
        </w:rPr>
        <w:t>умеренный риск;</w:t>
      </w:r>
    </w:p>
    <w:p w:rsidR="00533FB7" w:rsidRDefault="000C49FA" w:rsidP="000C49FA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33FB7" w:rsidRPr="000C49FA">
        <w:rPr>
          <w:rFonts w:ascii="Arial" w:hAnsi="Arial" w:cs="Arial"/>
          <w:color w:val="000000"/>
          <w:sz w:val="24"/>
          <w:szCs w:val="24"/>
        </w:rPr>
        <w:t>низкий риск.</w:t>
      </w:r>
    </w:p>
    <w:p w:rsidR="000C49FA" w:rsidRPr="000C49FA" w:rsidRDefault="000C49FA" w:rsidP="000C49FA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</w:p>
    <w:p w:rsidR="00533FB7" w:rsidRPr="000C49FA" w:rsidRDefault="00533FB7" w:rsidP="00272C80">
      <w:pPr>
        <w:tabs>
          <w:tab w:val="left" w:pos="284"/>
        </w:tabs>
        <w:spacing w:after="0" w:line="240" w:lineRule="auto"/>
        <w:ind w:right="282"/>
        <w:jc w:val="right"/>
        <w:rPr>
          <w:rFonts w:ascii="Courier New" w:hAnsi="Courier New" w:cs="Courier New"/>
        </w:rPr>
      </w:pPr>
      <w:r w:rsidRPr="000C49FA">
        <w:rPr>
          <w:rFonts w:ascii="Courier New" w:hAnsi="Courier New" w:cs="Courier New"/>
        </w:rPr>
        <w:t>Приложение 3</w:t>
      </w:r>
    </w:p>
    <w:p w:rsidR="00533FB7" w:rsidRPr="000C49FA" w:rsidRDefault="00212DD9" w:rsidP="00272C80">
      <w:pPr>
        <w:spacing w:after="0" w:line="240" w:lineRule="auto"/>
        <w:ind w:right="282"/>
        <w:jc w:val="right"/>
        <w:rPr>
          <w:rFonts w:ascii="Courier New" w:hAnsi="Courier New" w:cs="Courier New"/>
        </w:rPr>
      </w:pPr>
      <w:r w:rsidRPr="000C49FA">
        <w:rPr>
          <w:rFonts w:ascii="Courier New" w:hAnsi="Courier New" w:cs="Courier New"/>
        </w:rPr>
        <w:t>К постановлению администрации от 01.09.2022г. №28</w:t>
      </w:r>
    </w:p>
    <w:p w:rsidR="00212DD9" w:rsidRPr="00212DD9" w:rsidRDefault="00212DD9" w:rsidP="00272C80">
      <w:pPr>
        <w:spacing w:after="0" w:line="240" w:lineRule="auto"/>
        <w:ind w:right="282"/>
        <w:jc w:val="right"/>
        <w:rPr>
          <w:rFonts w:ascii="Times New Roman" w:hAnsi="Times New Roman" w:cs="Times New Roman"/>
        </w:rPr>
      </w:pPr>
    </w:p>
    <w:p w:rsidR="000C49FA" w:rsidRPr="006F623C" w:rsidRDefault="000C49FA" w:rsidP="00272C80">
      <w:pPr>
        <w:shd w:val="clear" w:color="auto" w:fill="FFFFFF"/>
        <w:spacing w:before="150" w:after="150"/>
        <w:ind w:right="282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F623C">
        <w:rPr>
          <w:rFonts w:ascii="Arial" w:hAnsi="Arial" w:cs="Arial"/>
          <w:b/>
          <w:bCs/>
          <w:sz w:val="24"/>
          <w:szCs w:val="24"/>
        </w:rPr>
        <w:t xml:space="preserve">КРИТЕРИИ ОТНЕСЕНИЯ ОБЪЕКТОВ КОНТРОЛЯ  К КАТЕГОРИЯМ РИСКА В РАМКАХ ОСУЩЕСТВЛЕНИЯ </w:t>
      </w:r>
      <w:r w:rsidRPr="006F623C">
        <w:rPr>
          <w:rFonts w:ascii="Arial" w:hAnsi="Arial" w:cs="Arial"/>
          <w:b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РОЖДЕСТВЕНСКОГО МУНИЦИПАЛЬНОГО ОБРАЗОВАНИЯ</w:t>
      </w:r>
      <w:r w:rsidRPr="006F62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12DD9" w:rsidRPr="00576E6E" w:rsidRDefault="00533FB7" w:rsidP="006F623C">
      <w:pPr>
        <w:shd w:val="clear" w:color="auto" w:fill="FFFFFF"/>
        <w:spacing w:after="0" w:line="240" w:lineRule="auto"/>
        <w:ind w:right="282" w:firstLine="709"/>
        <w:jc w:val="both"/>
        <w:rPr>
          <w:rFonts w:ascii="Arial" w:hAnsi="Arial" w:cs="Arial"/>
          <w:color w:val="000000"/>
        </w:rPr>
      </w:pPr>
      <w:r w:rsidRPr="00576E6E">
        <w:rPr>
          <w:rFonts w:ascii="Arial" w:hAnsi="Arial" w:cs="Arial"/>
          <w:bCs/>
        </w:rPr>
        <w:t xml:space="preserve">Критерии отнесения объектов контроля </w:t>
      </w:r>
      <w:r w:rsidRPr="00576E6E">
        <w:rPr>
          <w:rFonts w:ascii="Arial" w:hAnsi="Arial" w:cs="Arial"/>
          <w:bCs/>
          <w:color w:val="000000"/>
        </w:rPr>
        <w:t xml:space="preserve">к категориям риска в рамках осуществления муниципального контроля </w:t>
      </w:r>
      <w:r w:rsidRPr="00576E6E">
        <w:rPr>
          <w:rFonts w:ascii="Arial" w:hAnsi="Arial" w:cs="Arial"/>
          <w:bCs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6E6E">
        <w:rPr>
          <w:rFonts w:ascii="Arial" w:hAnsi="Arial" w:cs="Arial"/>
          <w:bCs/>
          <w:color w:val="000000"/>
        </w:rPr>
        <w:t xml:space="preserve">границах </w:t>
      </w:r>
      <w:r w:rsidR="00212DD9" w:rsidRPr="00576E6E">
        <w:rPr>
          <w:rFonts w:ascii="Arial" w:hAnsi="Arial" w:cs="Arial"/>
        </w:rPr>
        <w:t xml:space="preserve">Рождественского муниципального образования  </w:t>
      </w:r>
      <w:proofErr w:type="spellStart"/>
      <w:r w:rsidR="00212DD9" w:rsidRPr="00576E6E">
        <w:rPr>
          <w:rFonts w:ascii="Arial" w:hAnsi="Arial" w:cs="Arial"/>
        </w:rPr>
        <w:t>Тайшетского</w:t>
      </w:r>
      <w:proofErr w:type="spellEnd"/>
      <w:r w:rsidR="00212DD9" w:rsidRPr="00576E6E">
        <w:rPr>
          <w:rFonts w:ascii="Arial" w:hAnsi="Arial" w:cs="Arial"/>
        </w:rPr>
        <w:t xml:space="preserve"> района Иркутской области</w:t>
      </w:r>
    </w:p>
    <w:p w:rsidR="00533FB7" w:rsidRPr="00576E6E" w:rsidRDefault="00533FB7" w:rsidP="006F623C">
      <w:pPr>
        <w:shd w:val="clear" w:color="auto" w:fill="FFFFFF"/>
        <w:spacing w:after="0" w:line="240" w:lineRule="auto"/>
        <w:ind w:right="282" w:firstLine="709"/>
        <w:jc w:val="both"/>
        <w:rPr>
          <w:rFonts w:ascii="Arial" w:hAnsi="Arial" w:cs="Arial"/>
          <w:color w:val="000000"/>
        </w:rPr>
      </w:pPr>
      <w:proofErr w:type="gramStart"/>
      <w:r w:rsidRPr="00576E6E">
        <w:rPr>
          <w:rFonts w:ascii="Arial" w:hAnsi="Arial" w:cs="Arial"/>
          <w:color w:val="000000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576E6E">
        <w:rPr>
          <w:rFonts w:ascii="Arial" w:hAnsi="Arial" w:cs="Arial"/>
          <w:color w:val="000000"/>
        </w:rPr>
        <w:t>) охраняемым законом ценностям.</w:t>
      </w:r>
    </w:p>
    <w:p w:rsidR="00533FB7" w:rsidRPr="00576E6E" w:rsidRDefault="00533FB7" w:rsidP="006F623C">
      <w:pPr>
        <w:shd w:val="clear" w:color="auto" w:fill="FFFFFF"/>
        <w:spacing w:after="0" w:line="240" w:lineRule="auto"/>
        <w:ind w:right="282" w:firstLine="709"/>
        <w:jc w:val="both"/>
        <w:rPr>
          <w:rFonts w:ascii="Arial" w:hAnsi="Arial" w:cs="Arial"/>
          <w:color w:val="000000"/>
        </w:rPr>
      </w:pPr>
      <w:r w:rsidRPr="00576E6E">
        <w:rPr>
          <w:rFonts w:ascii="Arial" w:hAnsi="Arial" w:cs="Arial"/>
          <w:color w:val="000000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533FB7" w:rsidRPr="00576E6E" w:rsidRDefault="00533FB7" w:rsidP="006F623C">
      <w:pPr>
        <w:pStyle w:val="ConsPlusNormal"/>
        <w:ind w:right="282" w:firstLine="709"/>
        <w:jc w:val="both"/>
        <w:rPr>
          <w:b/>
          <w:color w:val="000000"/>
          <w:sz w:val="22"/>
          <w:szCs w:val="22"/>
        </w:rPr>
      </w:pPr>
      <w:r w:rsidRPr="00576E6E">
        <w:rPr>
          <w:color w:val="000000"/>
          <w:sz w:val="22"/>
          <w:szCs w:val="22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</w:p>
    <w:p w:rsidR="00533FB7" w:rsidRPr="00576E6E" w:rsidRDefault="00533FB7" w:rsidP="00272C80">
      <w:pPr>
        <w:pStyle w:val="ConsPlusNormal"/>
        <w:spacing w:line="240" w:lineRule="exact"/>
        <w:ind w:right="282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6859"/>
        <w:gridCol w:w="1577"/>
      </w:tblGrid>
      <w:tr w:rsidR="00533FB7" w:rsidRPr="006F623C" w:rsidTr="00272C80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 </w:t>
            </w:r>
            <w:proofErr w:type="spellStart"/>
            <w:proofErr w:type="gramStart"/>
            <w:r w:rsidRPr="006F623C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6F623C">
              <w:rPr>
                <w:rFonts w:ascii="Courier New" w:hAnsi="Courier New" w:cs="Courier New"/>
              </w:rPr>
              <w:t>/</w:t>
            </w:r>
            <w:proofErr w:type="spellStart"/>
            <w:r w:rsidRPr="006F623C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 xml:space="preserve">Объекты муниципального контроля в сфере благоустройства в границах </w:t>
            </w:r>
            <w:r w:rsidR="00212DD9" w:rsidRPr="006F623C">
              <w:rPr>
                <w:rFonts w:ascii="Courier New" w:hAnsi="Courier New" w:cs="Courier New"/>
              </w:rPr>
              <w:t>Рождественского</w:t>
            </w:r>
            <w:r w:rsidR="00212DD9" w:rsidRPr="006F623C">
              <w:rPr>
                <w:rFonts w:ascii="Courier New" w:hAnsi="Courier New" w:cs="Courier New"/>
                <w:b/>
              </w:rPr>
              <w:t xml:space="preserve"> </w:t>
            </w:r>
            <w:r w:rsidR="006F623C">
              <w:rPr>
                <w:rFonts w:ascii="Courier New" w:hAnsi="Courier New" w:cs="Courier New"/>
              </w:rPr>
              <w:t xml:space="preserve">муниципального образования </w:t>
            </w:r>
            <w:proofErr w:type="spellStart"/>
            <w:r w:rsidR="00212DD9" w:rsidRPr="006F623C">
              <w:rPr>
                <w:rFonts w:ascii="Courier New" w:hAnsi="Courier New" w:cs="Courier New"/>
              </w:rPr>
              <w:t>Тайшетского</w:t>
            </w:r>
            <w:proofErr w:type="spellEnd"/>
            <w:r w:rsidR="00212DD9" w:rsidRPr="006F623C">
              <w:rPr>
                <w:rFonts w:ascii="Courier New" w:hAnsi="Courier New" w:cs="Courier New"/>
              </w:rPr>
              <w:t xml:space="preserve"> района Иркутской области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Категория риска</w:t>
            </w:r>
          </w:p>
        </w:tc>
      </w:tr>
      <w:tr w:rsidR="00533FB7" w:rsidRPr="006F623C" w:rsidTr="00272C80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both"/>
              <w:rPr>
                <w:rFonts w:ascii="Courier New" w:hAnsi="Courier New" w:cs="Courier New"/>
              </w:rPr>
            </w:pPr>
            <w:proofErr w:type="gramStart"/>
            <w:r w:rsidRPr="006F623C">
              <w:rPr>
                <w:rFonts w:ascii="Courier New" w:hAnsi="Courier New" w:cs="Courier New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</w:t>
            </w:r>
            <w:proofErr w:type="gramEnd"/>
            <w:r w:rsidRPr="006F623C">
              <w:rPr>
                <w:rFonts w:ascii="Courier New" w:hAnsi="Courier New" w:cs="Courier New"/>
              </w:rPr>
              <w:t xml:space="preserve"> </w:t>
            </w:r>
            <w:r w:rsidRPr="006F623C">
              <w:rPr>
                <w:rFonts w:ascii="Courier New" w:hAnsi="Courier New" w:cs="Courier New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Значительный риск</w:t>
            </w:r>
          </w:p>
        </w:tc>
      </w:tr>
      <w:tr w:rsidR="00533FB7" w:rsidRPr="006F623C" w:rsidTr="00272C80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both"/>
              <w:rPr>
                <w:rFonts w:ascii="Courier New" w:hAnsi="Courier New" w:cs="Courier New"/>
              </w:rPr>
            </w:pPr>
            <w:proofErr w:type="gramStart"/>
            <w:r w:rsidRPr="006F623C">
              <w:rPr>
                <w:rFonts w:ascii="Courier New" w:hAnsi="Courier New" w:cs="Courier New"/>
              </w:rPr>
              <w:t xml:space="preserve">Юридические лица, индивидуальные предприниматели </w:t>
            </w:r>
            <w:r w:rsidRPr="006F623C">
              <w:rPr>
                <w:rFonts w:ascii="Courier New" w:hAnsi="Courier New" w:cs="Courier New"/>
              </w:rPr>
              <w:lastRenderedPageBreak/>
              <w:t xml:space="preserve">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6F623C">
              <w:rPr>
                <w:rFonts w:ascii="Courier New" w:hAnsi="Courier New" w:cs="Courier New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lastRenderedPageBreak/>
              <w:t xml:space="preserve">Средний </w:t>
            </w:r>
            <w:r w:rsidRPr="006F623C">
              <w:rPr>
                <w:rFonts w:ascii="Courier New" w:hAnsi="Courier New" w:cs="Courier New"/>
              </w:rPr>
              <w:lastRenderedPageBreak/>
              <w:t>риск</w:t>
            </w:r>
          </w:p>
        </w:tc>
      </w:tr>
      <w:tr w:rsidR="00533FB7" w:rsidRPr="006F623C" w:rsidTr="00272C8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rPr>
                <w:rFonts w:ascii="Courier New" w:hAnsi="Courier New" w:cs="Courier New"/>
              </w:rPr>
            </w:pPr>
            <w:proofErr w:type="gramStart"/>
            <w:r w:rsidRPr="006F623C">
              <w:rPr>
                <w:rFonts w:ascii="Courier New" w:hAnsi="Courier New" w:cs="Courier New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6F623C">
              <w:rPr>
                <w:rFonts w:ascii="Courier New" w:hAnsi="Courier New" w:cs="Courier New"/>
                <w:spacing w:val="2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6F623C">
              <w:rPr>
                <w:rFonts w:ascii="Courier New" w:hAnsi="Courier New" w:cs="Courier New"/>
                <w:spacing w:val="2"/>
              </w:rPr>
              <w:t xml:space="preserve"> дорожном </w:t>
            </w:r>
            <w:proofErr w:type="gramStart"/>
            <w:r w:rsidRPr="006F623C">
              <w:rPr>
                <w:rFonts w:ascii="Courier New" w:hAnsi="Courier New" w:cs="Courier New"/>
                <w:spacing w:val="2"/>
              </w:rPr>
              <w:t>хозяйстве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Умеренный риск</w:t>
            </w:r>
          </w:p>
        </w:tc>
      </w:tr>
      <w:tr w:rsidR="00533FB7" w:rsidRPr="006F623C" w:rsidTr="00272C80">
        <w:trPr>
          <w:trHeight w:val="21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both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B7" w:rsidRPr="006F623C" w:rsidRDefault="00533FB7" w:rsidP="00272C80">
            <w:pPr>
              <w:ind w:right="282"/>
              <w:jc w:val="center"/>
              <w:rPr>
                <w:rFonts w:ascii="Courier New" w:hAnsi="Courier New" w:cs="Courier New"/>
              </w:rPr>
            </w:pPr>
            <w:r w:rsidRPr="006F623C">
              <w:rPr>
                <w:rFonts w:ascii="Courier New" w:hAnsi="Courier New" w:cs="Courier New"/>
              </w:rPr>
              <w:t>Низкий риск</w:t>
            </w:r>
          </w:p>
        </w:tc>
      </w:tr>
    </w:tbl>
    <w:p w:rsidR="00D53D03" w:rsidRPr="00D07729" w:rsidRDefault="00D53D03" w:rsidP="00272C80">
      <w:pPr>
        <w:rPr>
          <w:rFonts w:ascii="Times New Roman" w:hAnsi="Times New Roman" w:cs="Times New Roman"/>
        </w:rPr>
      </w:pPr>
    </w:p>
    <w:sectPr w:rsidR="00D53D03" w:rsidRPr="00D07729" w:rsidSect="00272C80">
      <w:pgSz w:w="11906" w:h="16838"/>
      <w:pgMar w:top="851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FB7"/>
    <w:rsid w:val="000C49FA"/>
    <w:rsid w:val="00212DD9"/>
    <w:rsid w:val="00272C80"/>
    <w:rsid w:val="00275254"/>
    <w:rsid w:val="00533FB7"/>
    <w:rsid w:val="00576E6E"/>
    <w:rsid w:val="006F623C"/>
    <w:rsid w:val="00AC6BD2"/>
    <w:rsid w:val="00D07729"/>
    <w:rsid w:val="00D53D03"/>
    <w:rsid w:val="00DD44B2"/>
    <w:rsid w:val="00E2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33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533FB7"/>
    <w:rPr>
      <w:i/>
      <w:iCs/>
    </w:rPr>
  </w:style>
  <w:style w:type="character" w:customStyle="1" w:styleId="ConsPlusNormal1">
    <w:name w:val="ConsPlusNormal1"/>
    <w:link w:val="ConsPlusNormal"/>
    <w:locked/>
    <w:rsid w:val="00533FB7"/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533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 (веб)1"/>
    <w:basedOn w:val="a"/>
    <w:rsid w:val="00533FB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272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dcterms:created xsi:type="dcterms:W3CDTF">2022-09-20T05:51:00Z</dcterms:created>
  <dcterms:modified xsi:type="dcterms:W3CDTF">2023-06-20T00:45:00Z</dcterms:modified>
</cp:coreProperties>
</file>