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A9" w:rsidRPr="00F97DB0" w:rsidRDefault="006F63A9" w:rsidP="006F63A9">
      <w:pPr>
        <w:pStyle w:val="1"/>
        <w:tabs>
          <w:tab w:val="left" w:pos="9496"/>
        </w:tabs>
        <w:spacing w:before="0" w:line="240" w:lineRule="auto"/>
        <w:ind w:left="-142"/>
        <w:jc w:val="center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13.04. 2017 г. №90</w:t>
      </w:r>
      <w:r w:rsidRPr="00F97DB0">
        <w:rPr>
          <w:rFonts w:ascii="Arial" w:hAnsi="Arial" w:cs="Arial"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РОССИЙСКАЯ ФЕДЕРАЦИЯ</w:t>
      </w:r>
    </w:p>
    <w:p w:rsidR="006F63A9" w:rsidRPr="00F97DB0" w:rsidRDefault="006F63A9" w:rsidP="006F63A9">
      <w:pPr>
        <w:pStyle w:val="5"/>
        <w:tabs>
          <w:tab w:val="left" w:pos="9496"/>
        </w:tabs>
        <w:spacing w:before="0" w:line="240" w:lineRule="auto"/>
        <w:ind w:left="-142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97DB0">
        <w:rPr>
          <w:rFonts w:ascii="Arial" w:hAnsi="Arial" w:cs="Arial"/>
          <w:b/>
          <w:color w:val="000000" w:themeColor="text1"/>
          <w:sz w:val="32"/>
          <w:szCs w:val="32"/>
        </w:rPr>
        <w:t>ИРКУТСКАЯ ОБЛАСТЬ</w:t>
      </w:r>
    </w:p>
    <w:p w:rsidR="006F63A9" w:rsidRPr="00F97DB0" w:rsidRDefault="006F63A9" w:rsidP="006F63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97DB0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6F63A9" w:rsidRPr="00F97DB0" w:rsidRDefault="006F63A9" w:rsidP="006F63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97DB0">
        <w:rPr>
          <w:rFonts w:ascii="Arial" w:hAnsi="Arial" w:cs="Arial"/>
          <w:b/>
          <w:sz w:val="32"/>
          <w:szCs w:val="32"/>
        </w:rPr>
        <w:t>«ТАЙШЕТСКИЙ РАЙОН»</w:t>
      </w:r>
    </w:p>
    <w:p w:rsidR="006F63A9" w:rsidRPr="00F97DB0" w:rsidRDefault="006F63A9" w:rsidP="006F63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97DB0">
        <w:rPr>
          <w:rFonts w:ascii="Arial" w:hAnsi="Arial" w:cs="Arial"/>
          <w:b/>
          <w:color w:val="000000" w:themeColor="text1"/>
          <w:sz w:val="32"/>
          <w:szCs w:val="32"/>
        </w:rPr>
        <w:t>РОЖДЕСТВЕНСКОЕ МУНИЦИПАЛЬНОЕ ОБРАЗОВАНИЕ</w:t>
      </w:r>
    </w:p>
    <w:p w:rsidR="006F63A9" w:rsidRPr="00F97DB0" w:rsidRDefault="006F63A9" w:rsidP="006F63A9">
      <w:pPr>
        <w:pStyle w:val="6"/>
        <w:tabs>
          <w:tab w:val="left" w:pos="9496"/>
        </w:tabs>
        <w:spacing w:before="0" w:line="240" w:lineRule="auto"/>
        <w:ind w:left="-142"/>
        <w:jc w:val="center"/>
        <w:rPr>
          <w:rFonts w:ascii="Arial" w:hAnsi="Arial" w:cs="Arial"/>
          <w:b/>
          <w:i w:val="0"/>
          <w:color w:val="000000" w:themeColor="text1"/>
          <w:sz w:val="32"/>
          <w:szCs w:val="32"/>
        </w:rPr>
      </w:pPr>
      <w:r w:rsidRPr="00F97DB0">
        <w:rPr>
          <w:rFonts w:ascii="Arial" w:hAnsi="Arial" w:cs="Arial"/>
          <w:b/>
          <w:i w:val="0"/>
          <w:color w:val="000000" w:themeColor="text1"/>
          <w:sz w:val="32"/>
          <w:szCs w:val="32"/>
        </w:rPr>
        <w:t>ДУМА</w:t>
      </w:r>
    </w:p>
    <w:p w:rsidR="006F63A9" w:rsidRPr="00F97DB0" w:rsidRDefault="006F63A9" w:rsidP="006F63A9">
      <w:pPr>
        <w:pStyle w:val="7"/>
        <w:tabs>
          <w:tab w:val="left" w:pos="9496"/>
        </w:tabs>
        <w:spacing w:before="0" w:line="240" w:lineRule="auto"/>
        <w:ind w:left="-142"/>
        <w:jc w:val="center"/>
        <w:rPr>
          <w:rFonts w:ascii="Arial" w:hAnsi="Arial" w:cs="Arial"/>
          <w:b/>
          <w:i w:val="0"/>
          <w:color w:val="000000" w:themeColor="text1"/>
          <w:sz w:val="32"/>
          <w:szCs w:val="32"/>
        </w:rPr>
      </w:pPr>
      <w:r w:rsidRPr="00F97DB0">
        <w:rPr>
          <w:rFonts w:ascii="Arial" w:hAnsi="Arial" w:cs="Arial"/>
          <w:b/>
          <w:i w:val="0"/>
          <w:color w:val="000000" w:themeColor="text1"/>
          <w:sz w:val="32"/>
          <w:szCs w:val="32"/>
        </w:rPr>
        <w:t>РЕШЕНИЕ</w:t>
      </w:r>
    </w:p>
    <w:p w:rsidR="006F63A9" w:rsidRPr="00F97DB0" w:rsidRDefault="006F63A9" w:rsidP="006F63A9">
      <w:pPr>
        <w:spacing w:line="240" w:lineRule="auto"/>
        <w:rPr>
          <w:rFonts w:ascii="Arial" w:hAnsi="Arial" w:cs="Arial"/>
        </w:rPr>
      </w:pPr>
    </w:p>
    <w:p w:rsidR="006F63A9" w:rsidRPr="007B4CBB" w:rsidRDefault="006F63A9" w:rsidP="006F63A9">
      <w:pPr>
        <w:spacing w:after="0" w:line="197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B4CBB">
        <w:rPr>
          <w:rFonts w:ascii="Arial" w:hAnsi="Arial" w:cs="Arial"/>
          <w:b/>
          <w:caps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caps/>
          <w:sz w:val="32"/>
          <w:szCs w:val="32"/>
        </w:rPr>
        <w:t xml:space="preserve">МУНИЦИПАЛЬНОЙ ПРОГРАММЫ  «ПОВЫШЕНИЕ БЕЗОПАСНОСТИ ДОРОЖНОГО ДВИЖЕНИЯ </w:t>
      </w:r>
      <w:proofErr w:type="gramStart"/>
      <w:r>
        <w:rPr>
          <w:rFonts w:ascii="Arial" w:hAnsi="Arial" w:cs="Arial"/>
          <w:b/>
          <w:caps/>
          <w:sz w:val="32"/>
          <w:szCs w:val="32"/>
        </w:rPr>
        <w:t>В</w:t>
      </w:r>
      <w:proofErr w:type="gramEnd"/>
    </w:p>
    <w:p w:rsidR="00DB7A4D" w:rsidRPr="009C4E71" w:rsidRDefault="006F63A9" w:rsidP="006F63A9">
      <w:pPr>
        <w:pStyle w:val="a3"/>
        <w:spacing w:before="0" w:beforeAutospacing="0" w:after="0" w:afterAutospacing="0"/>
        <w:jc w:val="center"/>
        <w:rPr>
          <w:rStyle w:val="a4"/>
          <w:color w:val="5F5F5F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РОЖДЕСТВЕНСКОМ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7B4CBB">
        <w:rPr>
          <w:rFonts w:ascii="Arial" w:hAnsi="Arial" w:cs="Arial"/>
          <w:b/>
          <w:bCs/>
          <w:sz w:val="32"/>
          <w:szCs w:val="32"/>
        </w:rPr>
        <w:t xml:space="preserve"> МУНИЦИПАЛЬНО</w:t>
      </w:r>
      <w:r>
        <w:rPr>
          <w:rFonts w:ascii="Arial" w:hAnsi="Arial" w:cs="Arial"/>
          <w:b/>
          <w:bCs/>
          <w:sz w:val="32"/>
          <w:szCs w:val="32"/>
        </w:rPr>
        <w:t>М ОБРАЗОВАНИИ НА 2017-2020ГГ.»</w:t>
      </w:r>
    </w:p>
    <w:p w:rsidR="009C4E71" w:rsidRPr="009C4E71" w:rsidRDefault="009C4E71" w:rsidP="009C4E71">
      <w:pPr>
        <w:pStyle w:val="a3"/>
        <w:spacing w:before="0" w:beforeAutospacing="0" w:after="0" w:afterAutospacing="0"/>
        <w:rPr>
          <w:color w:val="5F5F5F"/>
        </w:rPr>
      </w:pPr>
    </w:p>
    <w:p w:rsidR="00DB7A4D" w:rsidRPr="006F63A9" w:rsidRDefault="006F63A9" w:rsidP="009C4E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F5F5F"/>
        </w:rPr>
      </w:pPr>
      <w:r>
        <w:rPr>
          <w:color w:val="5F5F5F"/>
        </w:rPr>
        <w:t xml:space="preserve">           </w:t>
      </w:r>
      <w:proofErr w:type="gramStart"/>
      <w:r w:rsidR="00DB7A4D" w:rsidRPr="006F63A9">
        <w:rPr>
          <w:rFonts w:ascii="Arial" w:hAnsi="Arial" w:cs="Arial"/>
          <w:color w:val="5F5F5F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10.12.1995 N 196-ФЗ «О безопасности дорожного движения»,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на основании Устава </w:t>
      </w:r>
      <w:r w:rsidR="009C4E71" w:rsidRPr="006F63A9">
        <w:rPr>
          <w:rFonts w:ascii="Arial" w:hAnsi="Arial" w:cs="Arial"/>
          <w:color w:val="5F5F5F"/>
        </w:rPr>
        <w:t>Рождественского</w:t>
      </w:r>
      <w:proofErr w:type="gramEnd"/>
      <w:r w:rsidR="00DB7A4D" w:rsidRPr="006F63A9">
        <w:rPr>
          <w:rFonts w:ascii="Arial" w:hAnsi="Arial" w:cs="Arial"/>
          <w:color w:val="5F5F5F"/>
        </w:rPr>
        <w:t xml:space="preserve"> муниципального обра</w:t>
      </w:r>
      <w:r w:rsidR="009C4E71" w:rsidRPr="006F63A9">
        <w:rPr>
          <w:rFonts w:ascii="Arial" w:hAnsi="Arial" w:cs="Arial"/>
          <w:color w:val="5F5F5F"/>
        </w:rPr>
        <w:t>зования Дума Рождественского  муници</w:t>
      </w:r>
      <w:r w:rsidR="00DB7A4D" w:rsidRPr="006F63A9">
        <w:rPr>
          <w:rFonts w:ascii="Arial" w:hAnsi="Arial" w:cs="Arial"/>
          <w:color w:val="5F5F5F"/>
        </w:rPr>
        <w:t xml:space="preserve">пального образования </w:t>
      </w:r>
    </w:p>
    <w:p w:rsidR="00DB7A4D" w:rsidRPr="006F63A9" w:rsidRDefault="00DB7A4D" w:rsidP="006F63A9">
      <w:pPr>
        <w:pStyle w:val="a3"/>
        <w:jc w:val="center"/>
        <w:rPr>
          <w:rFonts w:ascii="Arial" w:hAnsi="Arial" w:cs="Arial"/>
          <w:b/>
          <w:color w:val="5F5F5F"/>
        </w:rPr>
      </w:pPr>
      <w:r w:rsidRPr="006F63A9">
        <w:rPr>
          <w:rFonts w:ascii="Arial" w:hAnsi="Arial" w:cs="Arial"/>
          <w:b/>
          <w:color w:val="5F5F5F"/>
        </w:rPr>
        <w:t>РЕШИЛА:</w:t>
      </w:r>
    </w:p>
    <w:p w:rsidR="00DB7A4D" w:rsidRPr="006F63A9" w:rsidRDefault="006F63A9" w:rsidP="00DB7A4D">
      <w:pPr>
        <w:pStyle w:val="a3"/>
        <w:jc w:val="both"/>
        <w:rPr>
          <w:rFonts w:ascii="Arial" w:hAnsi="Arial" w:cs="Arial"/>
          <w:color w:val="5F5F5F"/>
        </w:rPr>
      </w:pPr>
      <w:r w:rsidRPr="006F63A9">
        <w:rPr>
          <w:rFonts w:ascii="Arial" w:hAnsi="Arial" w:cs="Arial"/>
          <w:color w:val="5F5F5F"/>
        </w:rPr>
        <w:t xml:space="preserve">          </w:t>
      </w:r>
      <w:r w:rsidR="00DB7A4D" w:rsidRPr="006F63A9">
        <w:rPr>
          <w:rFonts w:ascii="Arial" w:hAnsi="Arial" w:cs="Arial"/>
          <w:color w:val="5F5F5F"/>
        </w:rPr>
        <w:t xml:space="preserve">1. Утвердить муниципальную программу «Повышение безопасности дорожного движения в </w:t>
      </w:r>
      <w:r w:rsidR="009C4E71" w:rsidRPr="006F63A9">
        <w:rPr>
          <w:rFonts w:ascii="Arial" w:hAnsi="Arial" w:cs="Arial"/>
          <w:color w:val="5F5F5F"/>
        </w:rPr>
        <w:t>Рождественском</w:t>
      </w:r>
      <w:r w:rsidR="00DB7A4D" w:rsidRPr="006F63A9">
        <w:rPr>
          <w:rFonts w:ascii="Arial" w:hAnsi="Arial" w:cs="Arial"/>
          <w:color w:val="5F5F5F"/>
        </w:rPr>
        <w:t xml:space="preserve"> муниципально</w:t>
      </w:r>
      <w:r w:rsidR="009C4E71" w:rsidRPr="006F63A9">
        <w:rPr>
          <w:rFonts w:ascii="Arial" w:hAnsi="Arial" w:cs="Arial"/>
          <w:color w:val="5F5F5F"/>
        </w:rPr>
        <w:t>м образовании на</w:t>
      </w:r>
      <w:r>
        <w:rPr>
          <w:rFonts w:ascii="Arial" w:hAnsi="Arial" w:cs="Arial"/>
          <w:color w:val="5F5F5F"/>
        </w:rPr>
        <w:t xml:space="preserve">                  </w:t>
      </w:r>
      <w:r w:rsidR="009C4E71" w:rsidRPr="006F63A9">
        <w:rPr>
          <w:rFonts w:ascii="Arial" w:hAnsi="Arial" w:cs="Arial"/>
          <w:color w:val="5F5F5F"/>
        </w:rPr>
        <w:t xml:space="preserve"> 2017-2020 гг.»</w:t>
      </w:r>
      <w:r w:rsidR="00DB7A4D" w:rsidRPr="006F63A9">
        <w:rPr>
          <w:rFonts w:ascii="Arial" w:hAnsi="Arial" w:cs="Arial"/>
          <w:color w:val="5F5F5F"/>
        </w:rPr>
        <w:t xml:space="preserve"> </w:t>
      </w:r>
      <w:r w:rsidR="009C4E71" w:rsidRPr="006F63A9">
        <w:rPr>
          <w:rFonts w:ascii="Arial" w:hAnsi="Arial" w:cs="Arial"/>
          <w:color w:val="5F5F5F"/>
        </w:rPr>
        <w:t>(Прилагается)</w:t>
      </w:r>
      <w:r w:rsidR="00DB7A4D" w:rsidRPr="006F63A9">
        <w:rPr>
          <w:rFonts w:ascii="Arial" w:hAnsi="Arial" w:cs="Arial"/>
          <w:color w:val="5F5F5F"/>
        </w:rPr>
        <w:t xml:space="preserve"> </w:t>
      </w:r>
      <w:r w:rsidR="00DB7A4D" w:rsidRPr="006F63A9">
        <w:rPr>
          <w:rFonts w:ascii="Arial" w:hAnsi="Arial" w:cs="Arial"/>
          <w:color w:val="5F5F5F"/>
        </w:rPr>
        <w:br/>
      </w:r>
      <w:r w:rsidRPr="006F63A9">
        <w:rPr>
          <w:rFonts w:ascii="Arial" w:hAnsi="Arial" w:cs="Arial"/>
          <w:color w:val="5F5F5F"/>
        </w:rPr>
        <w:t xml:space="preserve">          </w:t>
      </w:r>
      <w:r w:rsidR="00DB7A4D" w:rsidRPr="006F63A9">
        <w:rPr>
          <w:rFonts w:ascii="Arial" w:hAnsi="Arial" w:cs="Arial"/>
          <w:color w:val="5F5F5F"/>
        </w:rPr>
        <w:t xml:space="preserve">2. Установить, что реализация мероприятий Программы и их финансирование осуществляется в рамках расходных обязательств, утверждаемых решением Думы </w:t>
      </w:r>
      <w:r w:rsidR="009C4E71" w:rsidRPr="006F63A9">
        <w:rPr>
          <w:rFonts w:ascii="Arial" w:hAnsi="Arial" w:cs="Arial"/>
          <w:color w:val="5F5F5F"/>
        </w:rPr>
        <w:t>Рождественского</w:t>
      </w:r>
      <w:r w:rsidR="00DB7A4D" w:rsidRPr="006F63A9">
        <w:rPr>
          <w:rFonts w:ascii="Arial" w:hAnsi="Arial" w:cs="Arial"/>
          <w:color w:val="5F5F5F"/>
        </w:rPr>
        <w:t xml:space="preserve"> муниципального образования о муниципальном бюджете на соответствующий финансовый год.</w:t>
      </w:r>
      <w:r w:rsidR="00DB7A4D" w:rsidRPr="006F63A9">
        <w:rPr>
          <w:rFonts w:ascii="Arial" w:hAnsi="Arial" w:cs="Arial"/>
          <w:color w:val="5F5F5F"/>
        </w:rPr>
        <w:br/>
      </w:r>
      <w:r w:rsidRPr="006F63A9">
        <w:rPr>
          <w:rFonts w:ascii="Arial" w:hAnsi="Arial" w:cs="Arial"/>
          <w:color w:val="5F5F5F"/>
        </w:rPr>
        <w:t xml:space="preserve">           </w:t>
      </w:r>
      <w:r w:rsidR="00DB7A4D" w:rsidRPr="006F63A9">
        <w:rPr>
          <w:rFonts w:ascii="Arial" w:hAnsi="Arial" w:cs="Arial"/>
          <w:color w:val="5F5F5F"/>
        </w:rPr>
        <w:t xml:space="preserve">3. Опубликовать настоящее решение в установленном порядке </w:t>
      </w:r>
      <w:r w:rsidR="00DB7A4D" w:rsidRPr="006F63A9">
        <w:rPr>
          <w:rFonts w:ascii="Arial" w:hAnsi="Arial" w:cs="Arial"/>
          <w:color w:val="5F5F5F"/>
        </w:rPr>
        <w:br/>
      </w:r>
      <w:r w:rsidRPr="006F63A9">
        <w:rPr>
          <w:rFonts w:ascii="Arial" w:hAnsi="Arial" w:cs="Arial"/>
          <w:color w:val="5F5F5F"/>
        </w:rPr>
        <w:t xml:space="preserve">           </w:t>
      </w:r>
      <w:r w:rsidR="00DB7A4D" w:rsidRPr="006F63A9">
        <w:rPr>
          <w:rFonts w:ascii="Arial" w:hAnsi="Arial" w:cs="Arial"/>
          <w:color w:val="5F5F5F"/>
        </w:rPr>
        <w:t>4. Настоящее решение вступает в силу с момента опубликования</w:t>
      </w:r>
    </w:p>
    <w:p w:rsidR="00DB7A4D" w:rsidRPr="006F63A9" w:rsidRDefault="00DB7A4D" w:rsidP="00DB7A4D">
      <w:pPr>
        <w:pStyle w:val="a3"/>
        <w:jc w:val="both"/>
        <w:rPr>
          <w:rFonts w:ascii="Arial" w:hAnsi="Arial" w:cs="Arial"/>
          <w:color w:val="5F5F5F"/>
        </w:rPr>
      </w:pPr>
      <w:r w:rsidRPr="006F63A9">
        <w:rPr>
          <w:rFonts w:ascii="Arial" w:hAnsi="Arial" w:cs="Arial"/>
          <w:color w:val="5F5F5F"/>
        </w:rPr>
        <w:t> </w:t>
      </w:r>
    </w:p>
    <w:p w:rsidR="00DB7A4D" w:rsidRPr="006F63A9" w:rsidRDefault="00DB7A4D" w:rsidP="006F63A9">
      <w:pPr>
        <w:pStyle w:val="a3"/>
        <w:rPr>
          <w:rStyle w:val="a4"/>
          <w:rFonts w:ascii="Arial" w:hAnsi="Arial" w:cs="Arial"/>
          <w:b w:val="0"/>
          <w:bCs w:val="0"/>
          <w:color w:val="5F5F5F"/>
        </w:rPr>
      </w:pPr>
      <w:r w:rsidRPr="006F63A9">
        <w:rPr>
          <w:rFonts w:ascii="Arial" w:hAnsi="Arial" w:cs="Arial"/>
          <w:color w:val="5F5F5F"/>
        </w:rPr>
        <w:br/>
        <w:t>Глава</w:t>
      </w:r>
      <w:r w:rsidR="009C4E71" w:rsidRPr="006F63A9">
        <w:rPr>
          <w:rFonts w:ascii="Arial" w:hAnsi="Arial" w:cs="Arial"/>
          <w:color w:val="5F5F5F"/>
        </w:rPr>
        <w:t xml:space="preserve"> Рождественского</w:t>
      </w:r>
      <w:r w:rsidR="006F63A9" w:rsidRPr="006F63A9">
        <w:rPr>
          <w:rFonts w:ascii="Arial" w:hAnsi="Arial" w:cs="Arial"/>
          <w:color w:val="5F5F5F"/>
        </w:rPr>
        <w:t xml:space="preserve"> </w:t>
      </w:r>
      <w:r w:rsidR="006F63A9" w:rsidRPr="006F63A9">
        <w:rPr>
          <w:rFonts w:ascii="Arial" w:hAnsi="Arial" w:cs="Arial"/>
          <w:color w:val="5F5F5F"/>
        </w:rPr>
        <w:br/>
        <w:t xml:space="preserve">муниципального образования     </w:t>
      </w:r>
      <w:r w:rsidR="009C4E71" w:rsidRPr="006F63A9">
        <w:rPr>
          <w:rFonts w:ascii="Arial" w:hAnsi="Arial" w:cs="Arial"/>
          <w:color w:val="5F5F5F"/>
        </w:rPr>
        <w:t>Полевой Н.Н.</w:t>
      </w:r>
    </w:p>
    <w:p w:rsidR="00DB7A4D" w:rsidRPr="00632D24" w:rsidRDefault="00DB7A4D" w:rsidP="00DB7A4D">
      <w:pPr>
        <w:pStyle w:val="a3"/>
        <w:jc w:val="center"/>
        <w:rPr>
          <w:rStyle w:val="a4"/>
          <w:color w:val="5F5F5F"/>
          <w:sz w:val="20"/>
          <w:szCs w:val="20"/>
        </w:rPr>
      </w:pPr>
    </w:p>
    <w:p w:rsidR="00DB7A4D" w:rsidRPr="00632D24" w:rsidRDefault="00DB7A4D" w:rsidP="00DB7A4D">
      <w:pPr>
        <w:pStyle w:val="a3"/>
        <w:jc w:val="center"/>
        <w:rPr>
          <w:rStyle w:val="a4"/>
          <w:color w:val="5F5F5F"/>
          <w:sz w:val="20"/>
          <w:szCs w:val="20"/>
        </w:rPr>
      </w:pPr>
    </w:p>
    <w:p w:rsidR="00A12569" w:rsidRDefault="00A12569" w:rsidP="009C4E71">
      <w:pPr>
        <w:pStyle w:val="a3"/>
        <w:rPr>
          <w:rStyle w:val="a4"/>
          <w:color w:val="5F5F5F"/>
          <w:sz w:val="20"/>
          <w:szCs w:val="20"/>
        </w:rPr>
      </w:pPr>
    </w:p>
    <w:p w:rsidR="006F63A9" w:rsidRPr="00632D24" w:rsidRDefault="006F63A9" w:rsidP="009C4E71">
      <w:pPr>
        <w:pStyle w:val="a3"/>
        <w:rPr>
          <w:rStyle w:val="a4"/>
          <w:color w:val="5F5F5F"/>
          <w:sz w:val="20"/>
          <w:szCs w:val="20"/>
        </w:rPr>
      </w:pPr>
    </w:p>
    <w:p w:rsidR="00DB7A4D" w:rsidRPr="0052549E" w:rsidRDefault="00DB7A4D" w:rsidP="0052549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5F5F5F"/>
          <w:sz w:val="30"/>
          <w:szCs w:val="30"/>
        </w:rPr>
      </w:pPr>
      <w:r w:rsidRPr="0052549E">
        <w:rPr>
          <w:rStyle w:val="a4"/>
          <w:rFonts w:ascii="Arial" w:hAnsi="Arial" w:cs="Arial"/>
          <w:color w:val="5F5F5F"/>
          <w:sz w:val="30"/>
          <w:szCs w:val="30"/>
        </w:rPr>
        <w:lastRenderedPageBreak/>
        <w:t>ПРОГРАММА</w:t>
      </w:r>
    </w:p>
    <w:p w:rsidR="006F63A9" w:rsidRPr="0052549E" w:rsidRDefault="006F63A9" w:rsidP="0052549E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52549E">
        <w:rPr>
          <w:rStyle w:val="a4"/>
          <w:rFonts w:ascii="Arial" w:hAnsi="Arial" w:cs="Arial"/>
          <w:color w:val="5F5F5F"/>
          <w:sz w:val="30"/>
          <w:szCs w:val="30"/>
        </w:rPr>
        <w:t>«</w:t>
      </w:r>
      <w:r w:rsidRPr="0052549E">
        <w:rPr>
          <w:rFonts w:ascii="Arial" w:hAnsi="Arial" w:cs="Arial"/>
          <w:b/>
          <w:caps/>
          <w:sz w:val="30"/>
          <w:szCs w:val="30"/>
        </w:rPr>
        <w:t xml:space="preserve">ПОВЫШЕНИЕ БЕЗОПАСНОСТИ ДОРОЖНОГО ДВИЖЕНИЯ </w:t>
      </w:r>
      <w:proofErr w:type="gramStart"/>
      <w:r w:rsidRPr="0052549E">
        <w:rPr>
          <w:rFonts w:ascii="Arial" w:hAnsi="Arial" w:cs="Arial"/>
          <w:b/>
          <w:caps/>
          <w:sz w:val="30"/>
          <w:szCs w:val="30"/>
        </w:rPr>
        <w:t>В</w:t>
      </w:r>
      <w:proofErr w:type="gramEnd"/>
    </w:p>
    <w:p w:rsidR="00DB7A4D" w:rsidRPr="0052549E" w:rsidRDefault="006F63A9" w:rsidP="0052549E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5F5F5F"/>
          <w:sz w:val="30"/>
          <w:szCs w:val="30"/>
        </w:rPr>
      </w:pPr>
      <w:proofErr w:type="gramStart"/>
      <w:r w:rsidRPr="0052549E">
        <w:rPr>
          <w:rFonts w:ascii="Arial" w:hAnsi="Arial" w:cs="Arial"/>
          <w:b/>
          <w:bCs/>
          <w:sz w:val="30"/>
          <w:szCs w:val="30"/>
        </w:rPr>
        <w:t>РОЖДЕСТВЕНСКОМ</w:t>
      </w:r>
      <w:proofErr w:type="gramEnd"/>
      <w:r w:rsidRPr="0052549E">
        <w:rPr>
          <w:rFonts w:ascii="Arial" w:hAnsi="Arial" w:cs="Arial"/>
          <w:b/>
          <w:bCs/>
          <w:sz w:val="30"/>
          <w:szCs w:val="30"/>
        </w:rPr>
        <w:t xml:space="preserve">  МУНИЦИПАЛЬНОМ ОБРАЗОВАНИИ НА 2017-2020ГГ.</w:t>
      </w:r>
      <w:r w:rsidRPr="0052549E">
        <w:rPr>
          <w:rStyle w:val="a4"/>
          <w:rFonts w:ascii="Arial" w:hAnsi="Arial" w:cs="Arial"/>
          <w:color w:val="5F5F5F"/>
          <w:sz w:val="30"/>
          <w:szCs w:val="30"/>
        </w:rPr>
        <w:t>»</w:t>
      </w:r>
    </w:p>
    <w:p w:rsidR="0052549E" w:rsidRPr="0052549E" w:rsidRDefault="0052549E" w:rsidP="0052549E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5F5F5F"/>
          <w:sz w:val="30"/>
          <w:szCs w:val="30"/>
        </w:rPr>
      </w:pPr>
    </w:p>
    <w:p w:rsidR="0052549E" w:rsidRPr="0052549E" w:rsidRDefault="0052549E" w:rsidP="0052549E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5F5F5F"/>
          <w:sz w:val="30"/>
          <w:szCs w:val="30"/>
        </w:rPr>
      </w:pPr>
      <w:r w:rsidRPr="0052549E">
        <w:rPr>
          <w:rStyle w:val="a4"/>
          <w:rFonts w:ascii="Arial" w:hAnsi="Arial" w:cs="Arial"/>
          <w:color w:val="5F5F5F"/>
          <w:sz w:val="30"/>
          <w:szCs w:val="30"/>
        </w:rPr>
        <w:t>РОЖДЕСТВЕНКА</w:t>
      </w:r>
    </w:p>
    <w:p w:rsidR="0052549E" w:rsidRPr="0052549E" w:rsidRDefault="0052549E" w:rsidP="0052549E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5F5F5F"/>
          <w:sz w:val="30"/>
          <w:szCs w:val="30"/>
        </w:rPr>
      </w:pPr>
      <w:r w:rsidRPr="0052549E">
        <w:rPr>
          <w:rStyle w:val="a4"/>
          <w:rFonts w:ascii="Arial" w:hAnsi="Arial" w:cs="Arial"/>
          <w:color w:val="5F5F5F"/>
          <w:sz w:val="30"/>
          <w:szCs w:val="30"/>
        </w:rPr>
        <w:t>2017 ГОД</w:t>
      </w:r>
    </w:p>
    <w:p w:rsidR="00DB7A4D" w:rsidRPr="0052549E" w:rsidRDefault="0052549E" w:rsidP="0052549E">
      <w:pPr>
        <w:pStyle w:val="a3"/>
        <w:spacing w:before="0" w:beforeAutospacing="0" w:after="0" w:afterAutospacing="0"/>
        <w:jc w:val="center"/>
        <w:rPr>
          <w:color w:val="5F5F5F"/>
          <w:sz w:val="30"/>
          <w:szCs w:val="30"/>
        </w:rPr>
      </w:pPr>
      <w:r w:rsidRPr="0052549E">
        <w:rPr>
          <w:rStyle w:val="a4"/>
          <w:rFonts w:ascii="Arial" w:hAnsi="Arial" w:cs="Arial"/>
          <w:color w:val="5F5F5F"/>
          <w:sz w:val="30"/>
          <w:szCs w:val="30"/>
        </w:rPr>
        <w:t>ПАСПОРТ ПРОГРАММЫ</w:t>
      </w:r>
      <w:r w:rsidR="00DB7A4D" w:rsidRPr="00AA22EF">
        <w:rPr>
          <w:color w:val="5F5F5F"/>
        </w:rPr>
        <w:br/>
      </w:r>
    </w:p>
    <w:tbl>
      <w:tblPr>
        <w:tblW w:w="96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54"/>
        <w:gridCol w:w="7091"/>
      </w:tblGrid>
      <w:tr w:rsidR="00DB7A4D" w:rsidRPr="00AA22EF" w:rsidTr="006832E1">
        <w:trPr>
          <w:tblCellSpacing w:w="0" w:type="dxa"/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52549E" w:rsidRDefault="00DB7A4D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>Наименование программы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52549E" w:rsidRDefault="00DB7A4D" w:rsidP="006832E1">
            <w:pPr>
              <w:pStyle w:val="consplusnormal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>Муниципальная программа «Повышение безопасности дорожного движения в Рождественском  муниципальном образовании на  2017-2020 гг.»» (далее – Программа)</w:t>
            </w:r>
          </w:p>
        </w:tc>
      </w:tr>
      <w:tr w:rsidR="00DB7A4D" w:rsidRPr="00AA22EF" w:rsidTr="006832E1">
        <w:trPr>
          <w:tblCellSpacing w:w="0" w:type="dxa"/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52549E" w:rsidRDefault="00DB7A4D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>Дата принятия решения о разработке программы, дата ее утверждения (наименование и номер соответствующего нормативного акта)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52549E" w:rsidRDefault="00DB7A4D" w:rsidP="00AA22EF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>Решение  Думы Рождественского муниципального образования  третьего созыва «Об утверждении Муниципальной  программы  «Повышение безопасности дорожного движения в Рождественском  муниципальном</w:t>
            </w:r>
            <w:r w:rsidR="00AA22EF" w:rsidRPr="0052549E">
              <w:rPr>
                <w:rFonts w:ascii="Courier" w:hAnsi="Courier"/>
                <w:color w:val="5F5F5F"/>
                <w:sz w:val="22"/>
                <w:szCs w:val="22"/>
              </w:rPr>
              <w:t xml:space="preserve"> образовании на  2017-2020 гг.»</w:t>
            </w: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 xml:space="preserve">  № </w:t>
            </w:r>
            <w:r w:rsidR="00AA22EF" w:rsidRPr="0052549E">
              <w:rPr>
                <w:rFonts w:ascii="Courier" w:hAnsi="Courier"/>
                <w:color w:val="5F5F5F"/>
                <w:sz w:val="22"/>
                <w:szCs w:val="22"/>
              </w:rPr>
              <w:t>90</w:t>
            </w: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 xml:space="preserve"> от </w:t>
            </w:r>
            <w:r w:rsidR="00AA22EF" w:rsidRPr="0052549E">
              <w:rPr>
                <w:rFonts w:ascii="Courier" w:hAnsi="Courier"/>
                <w:color w:val="5F5F5F"/>
                <w:sz w:val="22"/>
                <w:szCs w:val="22"/>
              </w:rPr>
              <w:t>1</w:t>
            </w: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 xml:space="preserve">3  </w:t>
            </w:r>
            <w:r w:rsidR="00AA22EF" w:rsidRPr="0052549E">
              <w:rPr>
                <w:rFonts w:ascii="Courier" w:hAnsi="Courier"/>
                <w:color w:val="5F5F5F"/>
                <w:sz w:val="22"/>
                <w:szCs w:val="22"/>
              </w:rPr>
              <w:t>апре</w:t>
            </w: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>ля  20</w:t>
            </w:r>
            <w:r w:rsidR="00AA22EF" w:rsidRPr="0052549E">
              <w:rPr>
                <w:rFonts w:ascii="Courier" w:hAnsi="Courier"/>
                <w:color w:val="5F5F5F"/>
                <w:sz w:val="22"/>
                <w:szCs w:val="22"/>
              </w:rPr>
              <w:t>17</w:t>
            </w: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 xml:space="preserve"> г.</w:t>
            </w:r>
          </w:p>
        </w:tc>
      </w:tr>
      <w:tr w:rsidR="00DB7A4D" w:rsidRPr="00AA22EF" w:rsidTr="006832E1">
        <w:trPr>
          <w:tblCellSpacing w:w="0" w:type="dxa"/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52549E" w:rsidRDefault="00DB7A4D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>Муниципальный заказчик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52549E" w:rsidRDefault="00DB7A4D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>Дума Рождественского муниципального образования</w:t>
            </w:r>
          </w:p>
        </w:tc>
      </w:tr>
      <w:tr w:rsidR="00DB7A4D" w:rsidRPr="00AA22EF" w:rsidTr="006832E1">
        <w:trPr>
          <w:tblCellSpacing w:w="0" w:type="dxa"/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52549E" w:rsidRDefault="00DB7A4D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>Основные разработчики программы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52549E" w:rsidRDefault="00DB7A4D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>Администрация Рождественского сельского поселения</w:t>
            </w:r>
          </w:p>
        </w:tc>
      </w:tr>
      <w:tr w:rsidR="00DB7A4D" w:rsidRPr="00AA22EF" w:rsidTr="006832E1">
        <w:trPr>
          <w:tblCellSpacing w:w="0" w:type="dxa"/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52549E" w:rsidRDefault="00DB7A4D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>Цели и задачи программы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52549E" w:rsidRDefault="00DB7A4D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Style w:val="a4"/>
                <w:rFonts w:ascii="Courier" w:hAnsi="Courier"/>
                <w:color w:val="5F5F5F"/>
                <w:sz w:val="22"/>
                <w:szCs w:val="22"/>
                <w:u w:val="single"/>
              </w:rPr>
              <w:t>Цель:</w:t>
            </w:r>
          </w:p>
          <w:p w:rsidR="00DB7A4D" w:rsidRPr="0052549E" w:rsidRDefault="00DB7A4D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>Обеспечение сохранности жизни, здоровья граждан и их имущества, гарантии их законных прав на безопасные условия движения на дорогах.</w:t>
            </w:r>
          </w:p>
          <w:p w:rsidR="00DB7A4D" w:rsidRPr="0052549E" w:rsidRDefault="00DB7A4D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>1. Снижение количества дорожно-транспортных происшествий с пострадавшими;</w:t>
            </w:r>
          </w:p>
          <w:p w:rsidR="00DB7A4D" w:rsidRPr="0052549E" w:rsidRDefault="00DB7A4D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>2. Содержание автомобильных дорог общего пользования, транспортных сооружений в границах поселения;</w:t>
            </w:r>
          </w:p>
          <w:p w:rsidR="00DB7A4D" w:rsidRPr="0052549E" w:rsidRDefault="00DB7A4D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>3. Организация установки дорожных знаков  для обеспечения  безопасности дорожного движения автотранспортных средств и обеспечение безопасности пешеходов на дорогах поселения</w:t>
            </w:r>
          </w:p>
          <w:p w:rsidR="00DB7A4D" w:rsidRPr="0052549E" w:rsidRDefault="00DB7A4D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>4. Организация освещения улиц</w:t>
            </w:r>
          </w:p>
          <w:p w:rsidR="00DB7A4D" w:rsidRPr="0052549E" w:rsidRDefault="00DB7A4D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Style w:val="a4"/>
                <w:rFonts w:ascii="Courier" w:hAnsi="Courier"/>
                <w:color w:val="5F5F5F"/>
                <w:sz w:val="22"/>
                <w:szCs w:val="22"/>
                <w:u w:val="single"/>
              </w:rPr>
              <w:t>Задачи:</w:t>
            </w:r>
          </w:p>
          <w:p w:rsidR="00DB7A4D" w:rsidRPr="0052549E" w:rsidRDefault="00DB7A4D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 xml:space="preserve">1. Предупреждение опасного поведения участников дорожного движения; создание системы непрерывного обучения детей правилам безопасного поведения на </w:t>
            </w: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lastRenderedPageBreak/>
              <w:t>дорогах и улицах.</w:t>
            </w:r>
          </w:p>
          <w:p w:rsidR="00DB7A4D" w:rsidRPr="0052549E" w:rsidRDefault="00DB7A4D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>2. Совершенствование организации движения транспорта и пешеходов в поселке;</w:t>
            </w:r>
          </w:p>
          <w:p w:rsidR="00DB7A4D" w:rsidRPr="0052549E" w:rsidRDefault="00DB7A4D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>3. Снижение аварийности и травматизма на дорогах поселения</w:t>
            </w:r>
          </w:p>
          <w:p w:rsidR="00DB7A4D" w:rsidRPr="0052549E" w:rsidRDefault="00DB7A4D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>Для решения этих задач необходимо выполнение в полном объеме работ по содержанию и ремонту уличной дорожной сети (УДС) поселка, а также обеспечить:</w:t>
            </w:r>
          </w:p>
          <w:p w:rsidR="00DB7A4D" w:rsidRPr="0052549E" w:rsidRDefault="00DB7A4D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> - уровень освещенности наружного освещения  поселения  не менее 70 % круглый год;</w:t>
            </w:r>
          </w:p>
          <w:p w:rsidR="00DB7A4D" w:rsidRPr="0052549E" w:rsidRDefault="00DB7A4D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> - замену и установку новых дорожных знаков и указателей, руководствуясь требованиями нормативных документов и предписаниями ГИБДД;</w:t>
            </w:r>
          </w:p>
          <w:p w:rsidR="00DB7A4D" w:rsidRPr="0052549E" w:rsidRDefault="00DB7A4D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>- выполнение механизированной и ручной уборки рыхлого и уплотненного снега на проезжей части УДС и тротуарах, исходя из метеоусловий;</w:t>
            </w:r>
          </w:p>
          <w:p w:rsidR="00DB7A4D" w:rsidRPr="0052549E" w:rsidRDefault="00DB7A4D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> - выполнение посыпки дорог при гололеде.</w:t>
            </w:r>
          </w:p>
        </w:tc>
      </w:tr>
      <w:tr w:rsidR="00DB7A4D" w:rsidRPr="00AA22EF" w:rsidTr="006832E1">
        <w:trPr>
          <w:tblCellSpacing w:w="0" w:type="dxa"/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52549E" w:rsidRDefault="00DB7A4D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lastRenderedPageBreak/>
              <w:t>Сроки и этапы реализации программы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52549E" w:rsidRDefault="00DB7A4D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>2017 – 2020 гг.</w:t>
            </w:r>
          </w:p>
          <w:p w:rsidR="00DB7A4D" w:rsidRPr="0052549E" w:rsidRDefault="00DB7A4D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> </w:t>
            </w:r>
          </w:p>
        </w:tc>
      </w:tr>
      <w:tr w:rsidR="00DB7A4D" w:rsidRPr="00AA22EF" w:rsidTr="006832E1">
        <w:trPr>
          <w:tblCellSpacing w:w="0" w:type="dxa"/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52549E" w:rsidRDefault="00DB7A4D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>Объемы и источники финансирования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52549E" w:rsidRDefault="00DB7A4D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 xml:space="preserve">Общий объем финансирования составляет </w:t>
            </w:r>
            <w:r w:rsidRPr="0052549E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 </w:t>
            </w:r>
            <w:r w:rsidR="00AA22EF" w:rsidRPr="0052549E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1842,9</w:t>
            </w:r>
            <w:r w:rsidRPr="0052549E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тыс. руб.</w:t>
            </w: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>, в том числе:</w:t>
            </w:r>
          </w:p>
          <w:p w:rsidR="00DB7A4D" w:rsidRPr="0052549E" w:rsidRDefault="00AA22EF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2017</w:t>
            </w:r>
            <w:r w:rsidR="00DB7A4D" w:rsidRPr="0052549E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 xml:space="preserve"> г. - </w:t>
            </w:r>
            <w:r w:rsidRPr="0052549E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596</w:t>
            </w:r>
            <w:r w:rsidR="00DB7A4D" w:rsidRPr="0052549E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,</w:t>
            </w:r>
            <w:r w:rsidRPr="0052549E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0</w:t>
            </w:r>
            <w:r w:rsidR="00DB7A4D" w:rsidRPr="0052549E">
              <w:rPr>
                <w:rFonts w:ascii="Courier" w:hAnsi="Courier"/>
                <w:color w:val="5F5F5F"/>
                <w:sz w:val="22"/>
                <w:szCs w:val="22"/>
              </w:rPr>
              <w:t xml:space="preserve"> </w:t>
            </w:r>
            <w:r w:rsidR="00DB7A4D" w:rsidRPr="0052549E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 тыс. руб. (</w:t>
            </w:r>
            <w:r w:rsidR="00DB7A4D" w:rsidRPr="0052549E">
              <w:rPr>
                <w:rFonts w:ascii="Courier" w:hAnsi="Courier"/>
                <w:color w:val="5F5F5F"/>
                <w:sz w:val="22"/>
                <w:szCs w:val="22"/>
              </w:rPr>
              <w:t>бюджет Рождественского муниципального образования);</w:t>
            </w:r>
          </w:p>
          <w:p w:rsidR="00DB7A4D" w:rsidRPr="0052549E" w:rsidRDefault="00AA22EF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2018</w:t>
            </w:r>
            <w:r w:rsidR="00DB7A4D" w:rsidRPr="0052549E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 xml:space="preserve"> г. - </w:t>
            </w:r>
            <w:r w:rsidRPr="0052549E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586</w:t>
            </w:r>
            <w:r w:rsidR="00DB7A4D" w:rsidRPr="0052549E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,6</w:t>
            </w:r>
            <w:r w:rsidR="00DB7A4D" w:rsidRPr="0052549E">
              <w:rPr>
                <w:rFonts w:ascii="Courier" w:hAnsi="Courier"/>
                <w:color w:val="5F5F5F"/>
                <w:sz w:val="22"/>
                <w:szCs w:val="22"/>
              </w:rPr>
              <w:t xml:space="preserve"> </w:t>
            </w:r>
            <w:r w:rsidR="00DB7A4D" w:rsidRPr="0052549E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тыс. руб. (</w:t>
            </w:r>
            <w:r w:rsidR="00DB7A4D" w:rsidRPr="0052549E">
              <w:rPr>
                <w:rFonts w:ascii="Courier" w:hAnsi="Courier"/>
                <w:color w:val="5F5F5F"/>
                <w:sz w:val="22"/>
                <w:szCs w:val="22"/>
              </w:rPr>
              <w:t>бюджет Рождественского муниципального образования);</w:t>
            </w:r>
          </w:p>
          <w:p w:rsidR="00DB7A4D" w:rsidRPr="0052549E" w:rsidRDefault="00AA22EF" w:rsidP="00AA22EF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2019</w:t>
            </w:r>
            <w:r w:rsidR="00DB7A4D" w:rsidRPr="0052549E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 xml:space="preserve"> г. - </w:t>
            </w:r>
            <w:r w:rsidRPr="0052549E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660</w:t>
            </w:r>
            <w:r w:rsidR="00DB7A4D" w:rsidRPr="0052549E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,</w:t>
            </w:r>
            <w:r w:rsidRPr="0052549E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3</w:t>
            </w:r>
            <w:r w:rsidR="00DB7A4D" w:rsidRPr="0052549E">
              <w:rPr>
                <w:rFonts w:ascii="Courier" w:hAnsi="Courier"/>
                <w:color w:val="5F5F5F"/>
                <w:sz w:val="22"/>
                <w:szCs w:val="22"/>
              </w:rPr>
              <w:t xml:space="preserve"> </w:t>
            </w:r>
            <w:r w:rsidR="00DB7A4D" w:rsidRPr="0052549E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тыс. руб. (</w:t>
            </w:r>
            <w:r w:rsidR="00DB7A4D" w:rsidRPr="0052549E">
              <w:rPr>
                <w:rFonts w:ascii="Courier" w:hAnsi="Courier"/>
                <w:color w:val="5F5F5F"/>
                <w:sz w:val="22"/>
                <w:szCs w:val="22"/>
              </w:rPr>
              <w:t>бюджет Рождественского муниципального образования).</w:t>
            </w:r>
          </w:p>
        </w:tc>
      </w:tr>
      <w:tr w:rsidR="00DB7A4D" w:rsidRPr="00AA22EF" w:rsidTr="006832E1">
        <w:trPr>
          <w:tblCellSpacing w:w="0" w:type="dxa"/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52549E" w:rsidRDefault="00DB7A4D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>Ожидаемые и конечные результаты реализации программы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52549E" w:rsidRDefault="00DB7A4D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>Реализация программы позволит:</w:t>
            </w:r>
          </w:p>
          <w:p w:rsidR="00DB7A4D" w:rsidRPr="0052549E" w:rsidRDefault="00DB7A4D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>- значительно снизить уровень аварийности автотранспортных средств, тяжесть последствий при авариях, а также уровень травматизма пешеходов при пользовании пешеходными переходами и тротуарами;</w:t>
            </w:r>
          </w:p>
          <w:p w:rsidR="00DB7A4D" w:rsidRPr="0052549E" w:rsidRDefault="00DB7A4D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>- механизированная и ручная уборка снега позволит снизить уровень общего количества ДТП из-за снижения сцепных качеств дороги и уменьшения габаритов проезжей части;</w:t>
            </w:r>
          </w:p>
          <w:p w:rsidR="00DB7A4D" w:rsidRPr="0052549E" w:rsidRDefault="00DB7A4D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>- сохранять дорожное покрытие проезжей части тротуаров при весеннем таянии снега, способствовать быстрому сходу снежного покрова и просыхания дорог и тротуаров;</w:t>
            </w:r>
          </w:p>
          <w:p w:rsidR="00DB7A4D" w:rsidRPr="0052549E" w:rsidRDefault="00DB7A4D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lastRenderedPageBreak/>
              <w:t>- повысить знания граждан в области безопасности дорожного движения.</w:t>
            </w:r>
          </w:p>
        </w:tc>
      </w:tr>
      <w:tr w:rsidR="00DB7A4D" w:rsidRPr="00AA22EF" w:rsidTr="006832E1">
        <w:trPr>
          <w:tblCellSpacing w:w="0" w:type="dxa"/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52549E" w:rsidRDefault="00DB7A4D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lastRenderedPageBreak/>
              <w:t>Финансово – экономическое обоснование программы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52549E" w:rsidRDefault="00DB7A4D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proofErr w:type="spellStart"/>
            <w:proofErr w:type="gramStart"/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>Счет-фактуры</w:t>
            </w:r>
            <w:proofErr w:type="spellEnd"/>
            <w:proofErr w:type="gramEnd"/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>, товарные чеки, квитанции, приходные кассовые ордера, сметная документация на приобретение.</w:t>
            </w:r>
          </w:p>
          <w:p w:rsidR="00DB7A4D" w:rsidRPr="0052549E" w:rsidRDefault="00DB7A4D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> </w:t>
            </w:r>
          </w:p>
          <w:p w:rsidR="00DB7A4D" w:rsidRPr="0052549E" w:rsidRDefault="00DB7A4D" w:rsidP="006832E1">
            <w:pPr>
              <w:pStyle w:val="a3"/>
              <w:rPr>
                <w:rFonts w:ascii="Courier" w:hAnsi="Courier"/>
                <w:color w:val="5F5F5F"/>
                <w:sz w:val="22"/>
                <w:szCs w:val="22"/>
              </w:rPr>
            </w:pPr>
            <w:r w:rsidRPr="0052549E">
              <w:rPr>
                <w:rFonts w:ascii="Courier" w:hAnsi="Courier"/>
                <w:color w:val="5F5F5F"/>
                <w:sz w:val="22"/>
                <w:szCs w:val="22"/>
              </w:rPr>
              <w:t> </w:t>
            </w:r>
          </w:p>
        </w:tc>
      </w:tr>
    </w:tbl>
    <w:p w:rsidR="00544487" w:rsidRDefault="00544487" w:rsidP="00544487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b/>
          <w:color w:val="5F5F5F"/>
        </w:rPr>
      </w:pPr>
    </w:p>
    <w:p w:rsidR="0052549E" w:rsidRDefault="00DB7A4D" w:rsidP="0052549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/>
          <w:color w:val="5F5F5F"/>
        </w:rPr>
      </w:pPr>
      <w:r w:rsidRPr="0052549E">
        <w:rPr>
          <w:rFonts w:ascii="Arial" w:hAnsi="Arial" w:cs="Arial"/>
          <w:b/>
          <w:color w:val="5F5F5F"/>
        </w:rPr>
        <w:t>ВВЕДЕНИЕ</w:t>
      </w:r>
    </w:p>
    <w:p w:rsidR="00544487" w:rsidRDefault="00544487" w:rsidP="0052549E">
      <w:pPr>
        <w:pStyle w:val="a3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DB7A4D" w:rsidRPr="0052549E" w:rsidRDefault="0052549E" w:rsidP="0052549E">
      <w:pPr>
        <w:pStyle w:val="a3"/>
        <w:spacing w:before="0" w:beforeAutospacing="0" w:after="0" w:afterAutospacing="0"/>
        <w:ind w:left="720"/>
        <w:jc w:val="both"/>
        <w:rPr>
          <w:rFonts w:ascii="Arial" w:hAnsi="Arial" w:cs="Arial"/>
          <w:b/>
          <w:color w:val="5F5F5F"/>
        </w:rPr>
      </w:pPr>
      <w:r w:rsidRPr="0052549E">
        <w:rPr>
          <w:rFonts w:ascii="Arial" w:hAnsi="Arial" w:cs="Arial"/>
        </w:rPr>
        <w:t>ИСТОРИЧЕСКАЯ СПРАВКА</w:t>
      </w:r>
    </w:p>
    <w:p w:rsidR="00DB7A4D" w:rsidRPr="0052549E" w:rsidRDefault="00DB7A4D" w:rsidP="0052549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7A4D" w:rsidRPr="00544487" w:rsidRDefault="00DB7A4D" w:rsidP="00632D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2D24">
        <w:rPr>
          <w:rFonts w:ascii="Times New Roman" w:hAnsi="Times New Roman"/>
          <w:sz w:val="24"/>
          <w:szCs w:val="24"/>
        </w:rPr>
        <w:t xml:space="preserve">     </w:t>
      </w:r>
      <w:r w:rsidRPr="00544487">
        <w:rPr>
          <w:rFonts w:ascii="Arial" w:hAnsi="Arial" w:cs="Arial"/>
          <w:sz w:val="24"/>
          <w:szCs w:val="24"/>
        </w:rPr>
        <w:t>История  освоения земель  по  берегам  реки Бирюсы перешагнула, по свидетельствам  старожилов, за  трехсотлетний  рубеж. Маленькой  точкой  на  исторической карте района  в  начале  прошлого  столетия  стало и наше  село.</w:t>
      </w:r>
    </w:p>
    <w:p w:rsidR="00DB7A4D" w:rsidRPr="00544487" w:rsidRDefault="00DB7A4D" w:rsidP="00632D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4487">
        <w:rPr>
          <w:rFonts w:ascii="Arial" w:hAnsi="Arial" w:cs="Arial"/>
          <w:sz w:val="24"/>
          <w:szCs w:val="24"/>
        </w:rPr>
        <w:t xml:space="preserve">      В  начале  1900  года  на  живописном  берегу  реки Бирюсы  поселился  первый  поселенец -  </w:t>
      </w:r>
      <w:proofErr w:type="spellStart"/>
      <w:r w:rsidRPr="00544487">
        <w:rPr>
          <w:rFonts w:ascii="Arial" w:hAnsi="Arial" w:cs="Arial"/>
          <w:sz w:val="24"/>
          <w:szCs w:val="24"/>
        </w:rPr>
        <w:t>Щетинов</w:t>
      </w:r>
      <w:proofErr w:type="spellEnd"/>
      <w:r w:rsidRPr="00544487">
        <w:rPr>
          <w:rFonts w:ascii="Arial" w:hAnsi="Arial" w:cs="Arial"/>
          <w:sz w:val="24"/>
          <w:szCs w:val="24"/>
        </w:rPr>
        <w:t xml:space="preserve">. Ни  имени его, ни отчества  людская  память не сохранила.  Постепенно  у  </w:t>
      </w:r>
      <w:proofErr w:type="spellStart"/>
      <w:r w:rsidRPr="00544487">
        <w:rPr>
          <w:rFonts w:ascii="Arial" w:hAnsi="Arial" w:cs="Arial"/>
          <w:sz w:val="24"/>
          <w:szCs w:val="24"/>
        </w:rPr>
        <w:t>Щетинова</w:t>
      </w:r>
      <w:proofErr w:type="spellEnd"/>
      <w:r w:rsidRPr="00544487">
        <w:rPr>
          <w:rFonts w:ascii="Arial" w:hAnsi="Arial" w:cs="Arial"/>
          <w:sz w:val="24"/>
          <w:szCs w:val="24"/>
        </w:rPr>
        <w:t xml:space="preserve">  появились  соседи. И у небольшого  поселения  появилось  название  -  </w:t>
      </w:r>
      <w:proofErr w:type="spellStart"/>
      <w:r w:rsidRPr="00544487">
        <w:rPr>
          <w:rFonts w:ascii="Arial" w:hAnsi="Arial" w:cs="Arial"/>
          <w:sz w:val="24"/>
          <w:szCs w:val="24"/>
        </w:rPr>
        <w:t>Щетиновка</w:t>
      </w:r>
      <w:proofErr w:type="spellEnd"/>
      <w:r w:rsidRPr="00544487">
        <w:rPr>
          <w:rFonts w:ascii="Arial" w:hAnsi="Arial" w:cs="Arial"/>
          <w:sz w:val="24"/>
          <w:szCs w:val="24"/>
        </w:rPr>
        <w:t xml:space="preserve">.   </w:t>
      </w:r>
    </w:p>
    <w:p w:rsidR="00DB7A4D" w:rsidRPr="00544487" w:rsidRDefault="00DB7A4D" w:rsidP="00632D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4487">
        <w:rPr>
          <w:rFonts w:ascii="Arial" w:hAnsi="Arial" w:cs="Arial"/>
          <w:sz w:val="24"/>
          <w:szCs w:val="24"/>
        </w:rPr>
        <w:t xml:space="preserve">    Крестьяне  занимались  земледелием, разводили  скот. Речка  и </w:t>
      </w:r>
      <w:r w:rsidR="00D81FDA">
        <w:rPr>
          <w:rFonts w:ascii="Arial" w:hAnsi="Arial" w:cs="Arial"/>
          <w:sz w:val="24"/>
          <w:szCs w:val="24"/>
        </w:rPr>
        <w:t xml:space="preserve">окружающая  </w:t>
      </w:r>
      <w:r w:rsidRPr="00544487">
        <w:rPr>
          <w:rFonts w:ascii="Arial" w:hAnsi="Arial" w:cs="Arial"/>
          <w:sz w:val="24"/>
          <w:szCs w:val="24"/>
        </w:rPr>
        <w:t xml:space="preserve">тайга    кормили  их  семьи. </w:t>
      </w:r>
    </w:p>
    <w:p w:rsidR="00DB7A4D" w:rsidRPr="00544487" w:rsidRDefault="00DB7A4D" w:rsidP="00632D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4487">
        <w:rPr>
          <w:rFonts w:ascii="Arial" w:hAnsi="Arial" w:cs="Arial"/>
          <w:sz w:val="24"/>
          <w:szCs w:val="24"/>
        </w:rPr>
        <w:t xml:space="preserve">  Вокруг  </w:t>
      </w:r>
      <w:proofErr w:type="spellStart"/>
      <w:r w:rsidRPr="00544487">
        <w:rPr>
          <w:rFonts w:ascii="Arial" w:hAnsi="Arial" w:cs="Arial"/>
          <w:sz w:val="24"/>
          <w:szCs w:val="24"/>
        </w:rPr>
        <w:t>Щетиновки</w:t>
      </w:r>
      <w:proofErr w:type="spellEnd"/>
      <w:r w:rsidRPr="00544487">
        <w:rPr>
          <w:rFonts w:ascii="Arial" w:hAnsi="Arial" w:cs="Arial"/>
          <w:sz w:val="24"/>
          <w:szCs w:val="24"/>
        </w:rPr>
        <w:t xml:space="preserve">  находились  поселения: </w:t>
      </w:r>
      <w:proofErr w:type="spellStart"/>
      <w:r w:rsidRPr="00544487">
        <w:rPr>
          <w:rFonts w:ascii="Arial" w:hAnsi="Arial" w:cs="Arial"/>
          <w:sz w:val="24"/>
          <w:szCs w:val="24"/>
        </w:rPr>
        <w:t>Догодаевка</w:t>
      </w:r>
      <w:proofErr w:type="spellEnd"/>
      <w:r w:rsidRPr="00544487">
        <w:rPr>
          <w:rFonts w:ascii="Arial" w:hAnsi="Arial" w:cs="Arial"/>
          <w:sz w:val="24"/>
          <w:szCs w:val="24"/>
        </w:rPr>
        <w:t xml:space="preserve">,  Тропа,  Цыганки, Еланка,  </w:t>
      </w:r>
      <w:proofErr w:type="gramStart"/>
      <w:r w:rsidRPr="00544487">
        <w:rPr>
          <w:rFonts w:ascii="Arial" w:hAnsi="Arial" w:cs="Arial"/>
          <w:sz w:val="24"/>
          <w:szCs w:val="24"/>
        </w:rPr>
        <w:t>Светлое</w:t>
      </w:r>
      <w:proofErr w:type="gramEnd"/>
      <w:r w:rsidRPr="00544487">
        <w:rPr>
          <w:rFonts w:ascii="Arial" w:hAnsi="Arial" w:cs="Arial"/>
          <w:sz w:val="24"/>
          <w:szCs w:val="24"/>
        </w:rPr>
        <w:t xml:space="preserve"> и   многие  другие. В  начале  30-х  годов  прошлого  столетия названия  некоторых  деревень были   изменены. В  честь  святых   старинных   христианских  праздников   </w:t>
      </w:r>
      <w:proofErr w:type="spellStart"/>
      <w:r w:rsidRPr="00544487">
        <w:rPr>
          <w:rFonts w:ascii="Arial" w:hAnsi="Arial" w:cs="Arial"/>
          <w:sz w:val="24"/>
          <w:szCs w:val="24"/>
        </w:rPr>
        <w:t>Щетиновка</w:t>
      </w:r>
      <w:proofErr w:type="spellEnd"/>
      <w:r w:rsidRPr="00544487">
        <w:rPr>
          <w:rFonts w:ascii="Arial" w:hAnsi="Arial" w:cs="Arial"/>
          <w:sz w:val="24"/>
          <w:szCs w:val="24"/>
        </w:rPr>
        <w:t xml:space="preserve">  стала  называться  Рождественкой,  </w:t>
      </w:r>
      <w:proofErr w:type="spellStart"/>
      <w:r w:rsidRPr="00544487">
        <w:rPr>
          <w:rFonts w:ascii="Arial" w:hAnsi="Arial" w:cs="Arial"/>
          <w:sz w:val="24"/>
          <w:szCs w:val="24"/>
        </w:rPr>
        <w:t>Догодаевка</w:t>
      </w:r>
      <w:proofErr w:type="spellEnd"/>
      <w:r w:rsidRPr="00544487">
        <w:rPr>
          <w:rFonts w:ascii="Arial" w:hAnsi="Arial" w:cs="Arial"/>
          <w:sz w:val="24"/>
          <w:szCs w:val="24"/>
        </w:rPr>
        <w:t xml:space="preserve">  - Покровкой</w:t>
      </w:r>
      <w:proofErr w:type="gramStart"/>
      <w:r w:rsidRPr="00544487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544487">
        <w:rPr>
          <w:rFonts w:ascii="Arial" w:hAnsi="Arial" w:cs="Arial"/>
          <w:sz w:val="24"/>
          <w:szCs w:val="24"/>
        </w:rPr>
        <w:t xml:space="preserve"> Тропа – Преображенкой. </w:t>
      </w:r>
    </w:p>
    <w:p w:rsidR="00DB7A4D" w:rsidRPr="00544487" w:rsidRDefault="00DB7A4D" w:rsidP="00632D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4487">
        <w:rPr>
          <w:rFonts w:ascii="Arial" w:hAnsi="Arial" w:cs="Arial"/>
          <w:sz w:val="24"/>
          <w:szCs w:val="24"/>
        </w:rPr>
        <w:t xml:space="preserve">      По наведенным  справкам  в  1929 году  был  образован  сельский  совет,  обслуживающий  близлежащие  деревни. Центральная  усадьба  находилась  в деревне Покровка.</w:t>
      </w:r>
    </w:p>
    <w:p w:rsidR="00DB7A4D" w:rsidRPr="00544487" w:rsidRDefault="00DB7A4D" w:rsidP="00632D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4487">
        <w:rPr>
          <w:rFonts w:ascii="Arial" w:hAnsi="Arial" w:cs="Arial"/>
          <w:sz w:val="24"/>
          <w:szCs w:val="24"/>
        </w:rPr>
        <w:t xml:space="preserve">   В  середине  30-х  годов  жителей в  деревне  заметно  прибавилос</w:t>
      </w:r>
      <w:proofErr w:type="gramStart"/>
      <w:r w:rsidRPr="00544487">
        <w:rPr>
          <w:rFonts w:ascii="Arial" w:hAnsi="Arial" w:cs="Arial"/>
          <w:sz w:val="24"/>
          <w:szCs w:val="24"/>
        </w:rPr>
        <w:t>ь-</w:t>
      </w:r>
      <w:proofErr w:type="gramEnd"/>
      <w:r w:rsidRPr="00544487">
        <w:rPr>
          <w:rFonts w:ascii="Arial" w:hAnsi="Arial" w:cs="Arial"/>
          <w:sz w:val="24"/>
          <w:szCs w:val="24"/>
        </w:rPr>
        <w:t xml:space="preserve">  переселялись  люди из  центральной части  России  обживать  и  осваивать  Сибирь.  В  то  время  в  д. Рождественка  работала  сельскохозяйственная  артель «Страна Советов»,  которая  в 1930 году  была  реорганизована  в  колхоз с одноименным  названием.  Тогда  в  колхозе  было  всего 86  дворов.  </w:t>
      </w:r>
      <w:proofErr w:type="gramStart"/>
      <w:r w:rsidRPr="00544487">
        <w:rPr>
          <w:rFonts w:ascii="Arial" w:hAnsi="Arial" w:cs="Arial"/>
          <w:sz w:val="24"/>
          <w:szCs w:val="24"/>
        </w:rPr>
        <w:t>Колхоз  имел  свой  птичник,  свинарник,  коровник, телятник, свою  овчарню, конюшню,  пасеку,  имелась  своя  мельница.</w:t>
      </w:r>
      <w:proofErr w:type="gramEnd"/>
      <w:r w:rsidRPr="00544487">
        <w:rPr>
          <w:rFonts w:ascii="Arial" w:hAnsi="Arial" w:cs="Arial"/>
          <w:sz w:val="24"/>
          <w:szCs w:val="24"/>
        </w:rPr>
        <w:t xml:space="preserve">  В 1951 году  на  основании  решения райисполкома к  колхозу «Страна Советов»  присоединили  колхоз  имени  Чапаева  д. Преображенка  с  наличием 54  дворов.  В 1957 году  в целях  укрупнения  были  </w:t>
      </w:r>
      <w:proofErr w:type="spellStart"/>
      <w:r w:rsidRPr="00544487">
        <w:rPr>
          <w:rFonts w:ascii="Arial" w:hAnsi="Arial" w:cs="Arial"/>
          <w:sz w:val="24"/>
          <w:szCs w:val="24"/>
        </w:rPr>
        <w:t>присоеденены</w:t>
      </w:r>
      <w:proofErr w:type="spellEnd"/>
      <w:r w:rsidRPr="00544487">
        <w:rPr>
          <w:rFonts w:ascii="Arial" w:hAnsi="Arial" w:cs="Arial"/>
          <w:sz w:val="24"/>
          <w:szCs w:val="24"/>
        </w:rPr>
        <w:t xml:space="preserve">   еще  4  колхоза: «Путь социализма» (д</w:t>
      </w:r>
      <w:proofErr w:type="gramStart"/>
      <w:r w:rsidRPr="00544487">
        <w:rPr>
          <w:rFonts w:ascii="Arial" w:hAnsi="Arial" w:cs="Arial"/>
          <w:sz w:val="24"/>
          <w:szCs w:val="24"/>
        </w:rPr>
        <w:t>.П</w:t>
      </w:r>
      <w:proofErr w:type="gramEnd"/>
      <w:r w:rsidRPr="00544487">
        <w:rPr>
          <w:rFonts w:ascii="Arial" w:hAnsi="Arial" w:cs="Arial"/>
          <w:sz w:val="24"/>
          <w:szCs w:val="24"/>
        </w:rPr>
        <w:t>окровка),  «Новая  жизнь»  (</w:t>
      </w:r>
      <w:proofErr w:type="spellStart"/>
      <w:r w:rsidRPr="00544487">
        <w:rPr>
          <w:rFonts w:ascii="Arial" w:hAnsi="Arial" w:cs="Arial"/>
          <w:sz w:val="24"/>
          <w:szCs w:val="24"/>
        </w:rPr>
        <w:t>д.Камышлеевка</w:t>
      </w:r>
      <w:proofErr w:type="spellEnd"/>
      <w:r w:rsidRPr="00544487">
        <w:rPr>
          <w:rFonts w:ascii="Arial" w:hAnsi="Arial" w:cs="Arial"/>
          <w:sz w:val="24"/>
          <w:szCs w:val="24"/>
        </w:rPr>
        <w:t>), «Гигант»  (</w:t>
      </w:r>
      <w:proofErr w:type="spellStart"/>
      <w:r w:rsidRPr="00544487">
        <w:rPr>
          <w:rFonts w:ascii="Arial" w:hAnsi="Arial" w:cs="Arial"/>
          <w:sz w:val="24"/>
          <w:szCs w:val="24"/>
        </w:rPr>
        <w:t>д.Туманшет</w:t>
      </w:r>
      <w:proofErr w:type="spellEnd"/>
      <w:r w:rsidRPr="00544487">
        <w:rPr>
          <w:rFonts w:ascii="Arial" w:hAnsi="Arial" w:cs="Arial"/>
          <w:sz w:val="24"/>
          <w:szCs w:val="24"/>
        </w:rPr>
        <w:t xml:space="preserve">), «Новый  путь»  (д.Еланка).  После  укрупнения  сохранилось  старое название  - «Страна Советов». Колхоз  просуществовал до 1993  года,  когда  был   реорганизован  в  </w:t>
      </w:r>
      <w:proofErr w:type="spellStart"/>
      <w:r w:rsidRPr="00544487">
        <w:rPr>
          <w:rFonts w:ascii="Arial" w:hAnsi="Arial" w:cs="Arial"/>
          <w:sz w:val="24"/>
          <w:szCs w:val="24"/>
        </w:rPr>
        <w:t>транссовхоз</w:t>
      </w:r>
      <w:proofErr w:type="spellEnd"/>
      <w:r w:rsidRPr="00544487">
        <w:rPr>
          <w:rFonts w:ascii="Arial" w:hAnsi="Arial" w:cs="Arial"/>
          <w:sz w:val="24"/>
          <w:szCs w:val="24"/>
        </w:rPr>
        <w:t xml:space="preserve"> «Страна  Советов».  В 2001  году  железная  дорога, в  чьем  ведении  находился  </w:t>
      </w:r>
      <w:proofErr w:type="spellStart"/>
      <w:r w:rsidRPr="00544487">
        <w:rPr>
          <w:rFonts w:ascii="Arial" w:hAnsi="Arial" w:cs="Arial"/>
          <w:sz w:val="24"/>
          <w:szCs w:val="24"/>
        </w:rPr>
        <w:t>траннссовхоз</w:t>
      </w:r>
      <w:proofErr w:type="spellEnd"/>
      <w:r w:rsidRPr="00544487">
        <w:rPr>
          <w:rFonts w:ascii="Arial" w:hAnsi="Arial" w:cs="Arial"/>
          <w:sz w:val="24"/>
          <w:szCs w:val="24"/>
        </w:rPr>
        <w:t xml:space="preserve">,  </w:t>
      </w:r>
      <w:proofErr w:type="gramStart"/>
      <w:r w:rsidRPr="00544487">
        <w:rPr>
          <w:rFonts w:ascii="Arial" w:hAnsi="Arial" w:cs="Arial"/>
          <w:sz w:val="24"/>
          <w:szCs w:val="24"/>
        </w:rPr>
        <w:t>отказалась от  своего  подсобного  хозяйства  и сельскохозяйственное  предприятие  претерпело</w:t>
      </w:r>
      <w:proofErr w:type="gramEnd"/>
      <w:r w:rsidRPr="00544487">
        <w:rPr>
          <w:rFonts w:ascii="Arial" w:hAnsi="Arial" w:cs="Arial"/>
          <w:sz w:val="24"/>
          <w:szCs w:val="24"/>
        </w:rPr>
        <w:t xml:space="preserve"> </w:t>
      </w:r>
      <w:r w:rsidRPr="00544487">
        <w:rPr>
          <w:rFonts w:ascii="Arial" w:hAnsi="Arial" w:cs="Arial"/>
          <w:sz w:val="24"/>
          <w:szCs w:val="24"/>
        </w:rPr>
        <w:lastRenderedPageBreak/>
        <w:t xml:space="preserve">опять  несколько  реорганизаций – ОАО «Страна Советов», МУСХП «Рождественское». </w:t>
      </w:r>
    </w:p>
    <w:p w:rsidR="00DB7A4D" w:rsidRPr="00544487" w:rsidRDefault="00DB7A4D" w:rsidP="00632D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4487">
        <w:rPr>
          <w:rFonts w:ascii="Arial" w:hAnsi="Arial" w:cs="Arial"/>
          <w:sz w:val="24"/>
          <w:szCs w:val="24"/>
        </w:rPr>
        <w:t>МУСХП  «Рождественское»  просуществовало  до  ноября  2006  года, объявлено  банкротом,  Образовалось  новое  сельскохозяйственное  предприятие – МУП  «Возрождение».</w:t>
      </w:r>
    </w:p>
    <w:p w:rsidR="00DB7A4D" w:rsidRPr="00544487" w:rsidRDefault="00DB7A4D" w:rsidP="00632D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4487">
        <w:rPr>
          <w:rFonts w:ascii="Arial" w:hAnsi="Arial" w:cs="Arial"/>
          <w:sz w:val="24"/>
          <w:szCs w:val="24"/>
        </w:rPr>
        <w:t xml:space="preserve">    Претерпевал  изменения и   представитель  власти  на селе – сельский  совет. На  основании  решения  Тайшетского  районного  Совета  депутатов  трудящихся  № 126  от 26.05.1964года. Таким  образом с 1964 года Покровский  сельский  совет упразднен, переведен  в  Рождественку, которая  стала  центральной  усадьбой и сельский совет  стал называться  </w:t>
      </w:r>
      <w:proofErr w:type="gramStart"/>
      <w:r w:rsidRPr="00544487">
        <w:rPr>
          <w:rFonts w:ascii="Arial" w:hAnsi="Arial" w:cs="Arial"/>
          <w:sz w:val="24"/>
          <w:szCs w:val="24"/>
        </w:rPr>
        <w:t>-Р</w:t>
      </w:r>
      <w:proofErr w:type="gramEnd"/>
      <w:r w:rsidRPr="00544487">
        <w:rPr>
          <w:rFonts w:ascii="Arial" w:hAnsi="Arial" w:cs="Arial"/>
          <w:sz w:val="24"/>
          <w:szCs w:val="24"/>
        </w:rPr>
        <w:t xml:space="preserve">ождественский  сельский  совет. С 1995  года сельский  совет  переименован в Рождественскую  сельскую  администрацию.  С января 2006 года в  связи  с вступлением  в силу Федерального закона №131 «Об общих  принципах  организации местного самоуправления в Российской Федерации» образовано Рождественское муниципальное образование. Село  Рождественка приобрело новый  статус – статус  сельского  поселения. Изменились  исторически  сложившиеся границы  территории бывшего  сельского  совета  и  сельской администрации – деревни </w:t>
      </w:r>
      <w:proofErr w:type="spellStart"/>
      <w:r w:rsidRPr="00544487">
        <w:rPr>
          <w:rFonts w:ascii="Arial" w:hAnsi="Arial" w:cs="Arial"/>
          <w:sz w:val="24"/>
          <w:szCs w:val="24"/>
        </w:rPr>
        <w:t>Камышлеевка</w:t>
      </w:r>
      <w:proofErr w:type="spellEnd"/>
      <w:r w:rsidRPr="0054448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44487">
        <w:rPr>
          <w:rFonts w:ascii="Arial" w:hAnsi="Arial" w:cs="Arial"/>
          <w:sz w:val="24"/>
          <w:szCs w:val="24"/>
        </w:rPr>
        <w:t>Туманшет</w:t>
      </w:r>
      <w:proofErr w:type="spellEnd"/>
      <w:r w:rsidRPr="00544487">
        <w:rPr>
          <w:rFonts w:ascii="Arial" w:hAnsi="Arial" w:cs="Arial"/>
          <w:sz w:val="24"/>
          <w:szCs w:val="24"/>
        </w:rPr>
        <w:t xml:space="preserve">  отошли к  другому  муниципальному  образованию.</w:t>
      </w:r>
    </w:p>
    <w:p w:rsidR="00DB7A4D" w:rsidRPr="00544487" w:rsidRDefault="00DB7A4D" w:rsidP="00632D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4487">
        <w:rPr>
          <w:rFonts w:ascii="Arial" w:hAnsi="Arial" w:cs="Arial"/>
          <w:sz w:val="24"/>
          <w:szCs w:val="24"/>
        </w:rPr>
        <w:t xml:space="preserve">      Рождественское  муниципальное образование расположено  в южной части  Тайшетского  района, в 60 км от  районного  центра г</w:t>
      </w:r>
      <w:proofErr w:type="gramStart"/>
      <w:r w:rsidRPr="00544487">
        <w:rPr>
          <w:rFonts w:ascii="Arial" w:hAnsi="Arial" w:cs="Arial"/>
          <w:sz w:val="24"/>
          <w:szCs w:val="24"/>
        </w:rPr>
        <w:t>.Т</w:t>
      </w:r>
      <w:proofErr w:type="gramEnd"/>
      <w:r w:rsidRPr="00544487">
        <w:rPr>
          <w:rFonts w:ascii="Arial" w:hAnsi="Arial" w:cs="Arial"/>
          <w:sz w:val="24"/>
          <w:szCs w:val="24"/>
        </w:rPr>
        <w:t>айшет, в 735 км  от  областного центра.  Площадь  муниципального  образования  составляет 146863  кв.км. Основная  часть  территории  переходит  в горный  район Восточных  Саян.  Средняя  высота гор достигает 1500 м.</w:t>
      </w:r>
    </w:p>
    <w:p w:rsidR="00DB7A4D" w:rsidRPr="00544487" w:rsidRDefault="00DB7A4D" w:rsidP="005444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4487">
        <w:rPr>
          <w:rFonts w:ascii="Arial" w:hAnsi="Arial" w:cs="Arial"/>
          <w:sz w:val="24"/>
          <w:szCs w:val="24"/>
        </w:rPr>
        <w:t xml:space="preserve">       Муниципальное образование  включает в себя  сельские  поселения с</w:t>
      </w:r>
      <w:proofErr w:type="gramStart"/>
      <w:r w:rsidRPr="00544487">
        <w:rPr>
          <w:rFonts w:ascii="Arial" w:hAnsi="Arial" w:cs="Arial"/>
          <w:sz w:val="24"/>
          <w:szCs w:val="24"/>
        </w:rPr>
        <w:t>.Р</w:t>
      </w:r>
      <w:proofErr w:type="gramEnd"/>
      <w:r w:rsidRPr="00544487">
        <w:rPr>
          <w:rFonts w:ascii="Arial" w:hAnsi="Arial" w:cs="Arial"/>
          <w:sz w:val="24"/>
          <w:szCs w:val="24"/>
        </w:rPr>
        <w:t xml:space="preserve">ождественка  и д.Покровка. Граничит  с  соседними муниципальными  образованиями -  </w:t>
      </w:r>
      <w:proofErr w:type="spellStart"/>
      <w:r w:rsidRPr="00544487">
        <w:rPr>
          <w:rFonts w:ascii="Arial" w:hAnsi="Arial" w:cs="Arial"/>
          <w:sz w:val="24"/>
          <w:szCs w:val="24"/>
        </w:rPr>
        <w:t>Шелеховским</w:t>
      </w:r>
      <w:proofErr w:type="spellEnd"/>
      <w:r w:rsidRPr="00544487">
        <w:rPr>
          <w:rFonts w:ascii="Arial" w:hAnsi="Arial" w:cs="Arial"/>
          <w:sz w:val="24"/>
          <w:szCs w:val="24"/>
        </w:rPr>
        <w:t>, Венгерским,  Тимирязевским и  Зареченским.  Длина  границы  составляет 55,07 км.</w:t>
      </w:r>
    </w:p>
    <w:p w:rsidR="00DB7A4D" w:rsidRPr="00544487" w:rsidRDefault="00DB7A4D" w:rsidP="005444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4487">
        <w:rPr>
          <w:rFonts w:ascii="Arial" w:hAnsi="Arial" w:cs="Arial"/>
          <w:b/>
          <w:sz w:val="24"/>
          <w:szCs w:val="24"/>
        </w:rPr>
        <w:t xml:space="preserve">       </w:t>
      </w:r>
    </w:p>
    <w:p w:rsidR="00544487" w:rsidRDefault="00544487" w:rsidP="005444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B7A4D" w:rsidRPr="00544487">
        <w:rPr>
          <w:rFonts w:ascii="Arial" w:hAnsi="Arial" w:cs="Arial"/>
          <w:sz w:val="24"/>
          <w:szCs w:val="24"/>
        </w:rPr>
        <w:t>1.2 П</w:t>
      </w:r>
      <w:r>
        <w:rPr>
          <w:rFonts w:ascii="Arial" w:hAnsi="Arial" w:cs="Arial"/>
          <w:sz w:val="24"/>
          <w:szCs w:val="24"/>
        </w:rPr>
        <w:t xml:space="preserve">РИРОДНЫЕ РЕСУРСЫ И КЛИМАТИЧЕСКИЕ УСЛОВИЯ </w:t>
      </w:r>
    </w:p>
    <w:p w:rsidR="00544487" w:rsidRDefault="00544487" w:rsidP="00544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A4D" w:rsidRPr="00544487" w:rsidRDefault="00544487" w:rsidP="005444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B7A4D" w:rsidRPr="00544487">
        <w:rPr>
          <w:rFonts w:ascii="Arial" w:hAnsi="Arial" w:cs="Arial"/>
          <w:sz w:val="24"/>
          <w:szCs w:val="24"/>
        </w:rPr>
        <w:t xml:space="preserve">Климат имеет  резко  континентальный  характер  с суровой и  продолжительной зимой  и  теплым  летом  с обильными осадками. Самый холодный  месяц – январь. Средние температуры  этого  месяца составляют -30- 35 градусов ниже нуля, иногда   </w:t>
      </w:r>
      <w:proofErr w:type="gramStart"/>
      <w:r w:rsidR="00DB7A4D" w:rsidRPr="00544487">
        <w:rPr>
          <w:rFonts w:ascii="Arial" w:hAnsi="Arial" w:cs="Arial"/>
          <w:sz w:val="24"/>
          <w:szCs w:val="24"/>
        </w:rPr>
        <w:t>до</w:t>
      </w:r>
      <w:proofErr w:type="gramEnd"/>
      <w:r w:rsidR="00DB7A4D" w:rsidRPr="0054448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B7A4D" w:rsidRPr="00544487">
        <w:rPr>
          <w:rFonts w:ascii="Arial" w:hAnsi="Arial" w:cs="Arial"/>
          <w:sz w:val="24"/>
          <w:szCs w:val="24"/>
        </w:rPr>
        <w:t>минус</w:t>
      </w:r>
      <w:proofErr w:type="gramEnd"/>
      <w:r w:rsidR="00DB7A4D" w:rsidRPr="00544487">
        <w:rPr>
          <w:rFonts w:ascii="Arial" w:hAnsi="Arial" w:cs="Arial"/>
          <w:sz w:val="24"/>
          <w:szCs w:val="24"/>
        </w:rPr>
        <w:t xml:space="preserve">  45 градусов. На большей части территории МО  выпадает за год 300- 500 </w:t>
      </w:r>
      <w:proofErr w:type="spellStart"/>
      <w:r w:rsidR="00DB7A4D" w:rsidRPr="00544487">
        <w:rPr>
          <w:rFonts w:ascii="Arial" w:hAnsi="Arial" w:cs="Arial"/>
          <w:sz w:val="24"/>
          <w:szCs w:val="24"/>
        </w:rPr>
        <w:t>мм</w:t>
      </w:r>
      <w:proofErr w:type="gramStart"/>
      <w:r w:rsidR="00DB7A4D" w:rsidRPr="00544487">
        <w:rPr>
          <w:rFonts w:ascii="Arial" w:hAnsi="Arial" w:cs="Arial"/>
          <w:sz w:val="24"/>
          <w:szCs w:val="24"/>
        </w:rPr>
        <w:t>.о</w:t>
      </w:r>
      <w:proofErr w:type="gramEnd"/>
      <w:r w:rsidR="00DB7A4D" w:rsidRPr="00544487">
        <w:rPr>
          <w:rFonts w:ascii="Arial" w:hAnsi="Arial" w:cs="Arial"/>
          <w:sz w:val="24"/>
          <w:szCs w:val="24"/>
        </w:rPr>
        <w:t>садков</w:t>
      </w:r>
      <w:proofErr w:type="spellEnd"/>
      <w:r w:rsidR="00DB7A4D" w:rsidRPr="00544487">
        <w:rPr>
          <w:rFonts w:ascii="Arial" w:hAnsi="Arial" w:cs="Arial"/>
          <w:sz w:val="24"/>
          <w:szCs w:val="24"/>
        </w:rPr>
        <w:t>. На распределение  осадков  кроме атмосферной  циркуляции  оказывает  влияние и рельеф местности.  Так  количество  осадков  с  наветренной стороны  склонов гор достигает 800-1400 мм</w:t>
      </w:r>
      <w:proofErr w:type="gramStart"/>
      <w:r w:rsidR="00DB7A4D" w:rsidRPr="00544487">
        <w:rPr>
          <w:rFonts w:ascii="Arial" w:hAnsi="Arial" w:cs="Arial"/>
          <w:sz w:val="24"/>
          <w:szCs w:val="24"/>
        </w:rPr>
        <w:t>.</w:t>
      </w:r>
      <w:proofErr w:type="gramEnd"/>
      <w:r w:rsidR="00DB7A4D" w:rsidRPr="0054448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B7A4D" w:rsidRPr="00544487">
        <w:rPr>
          <w:rFonts w:ascii="Arial" w:hAnsi="Arial" w:cs="Arial"/>
          <w:sz w:val="24"/>
          <w:szCs w:val="24"/>
        </w:rPr>
        <w:t>в</w:t>
      </w:r>
      <w:proofErr w:type="gramEnd"/>
      <w:r w:rsidR="00DB7A4D" w:rsidRPr="00544487">
        <w:rPr>
          <w:rFonts w:ascii="Arial" w:hAnsi="Arial" w:cs="Arial"/>
          <w:sz w:val="24"/>
          <w:szCs w:val="24"/>
        </w:rPr>
        <w:t xml:space="preserve">  год. Максимум  осадков  приходится  на летние месяцы </w:t>
      </w:r>
      <w:proofErr w:type="gramStart"/>
      <w:r w:rsidR="00DB7A4D" w:rsidRPr="00544487">
        <w:rPr>
          <w:rFonts w:ascii="Arial" w:hAnsi="Arial" w:cs="Arial"/>
          <w:sz w:val="24"/>
          <w:szCs w:val="24"/>
        </w:rPr>
        <w:t>-и</w:t>
      </w:r>
      <w:proofErr w:type="gramEnd"/>
      <w:r w:rsidR="00DB7A4D" w:rsidRPr="00544487">
        <w:rPr>
          <w:rFonts w:ascii="Arial" w:hAnsi="Arial" w:cs="Arial"/>
          <w:sz w:val="24"/>
          <w:szCs w:val="24"/>
        </w:rPr>
        <w:t xml:space="preserve">юнь-август  и  составляют 50-90 мм.  </w:t>
      </w:r>
      <w:proofErr w:type="gramStart"/>
      <w:r w:rsidR="00DB7A4D" w:rsidRPr="00544487">
        <w:rPr>
          <w:rFonts w:ascii="Arial" w:hAnsi="Arial" w:cs="Arial"/>
          <w:sz w:val="24"/>
          <w:szCs w:val="24"/>
        </w:rPr>
        <w:t>В  следствие</w:t>
      </w:r>
      <w:proofErr w:type="gramEnd"/>
      <w:r w:rsidR="00DB7A4D" w:rsidRPr="00544487">
        <w:rPr>
          <w:rFonts w:ascii="Arial" w:hAnsi="Arial" w:cs="Arial"/>
          <w:sz w:val="24"/>
          <w:szCs w:val="24"/>
        </w:rPr>
        <w:t xml:space="preserve">  скудности  зимних  осадков  снежный  покров  незначительный.  Максимальной  высоты  он  достигает  в  марте  и  в  среднем  не  превышает 50-60  см на  равнине, в горах  и  лесах 120-140  см.  Среднегодовые  скорости ветра  составляют2-8 м/сек.  Из-за  сильных  морозов  могут произойти  аварии  на  отопительных  объектах</w:t>
      </w:r>
      <w:proofErr w:type="gramStart"/>
      <w:r w:rsidR="00DB7A4D" w:rsidRPr="00544487">
        <w:rPr>
          <w:rFonts w:ascii="Arial" w:hAnsi="Arial" w:cs="Arial"/>
          <w:sz w:val="24"/>
          <w:szCs w:val="24"/>
        </w:rPr>
        <w:t xml:space="preserve"> ,</w:t>
      </w:r>
      <w:proofErr w:type="gramEnd"/>
      <w:r w:rsidR="00DB7A4D" w:rsidRPr="00544487">
        <w:rPr>
          <w:rFonts w:ascii="Arial" w:hAnsi="Arial" w:cs="Arial"/>
          <w:sz w:val="24"/>
          <w:szCs w:val="24"/>
        </w:rPr>
        <w:t xml:space="preserve"> в результате чего могут пострадать  средняя школа, сельский дом культуры   и детский сад. Население  не  пострадает, т.к. у всех  печное  отопление. Сильные ветры со  снегопадом  могут  привести к  кратковременному  перерыву  движения  автотранспорта  по  дорогам  поселения и  сообщению с районным  центром.</w:t>
      </w:r>
    </w:p>
    <w:p w:rsidR="00DB7A4D" w:rsidRPr="00544487" w:rsidRDefault="00DB7A4D" w:rsidP="00632D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4487">
        <w:rPr>
          <w:rFonts w:ascii="Arial" w:hAnsi="Arial" w:cs="Arial"/>
          <w:sz w:val="24"/>
          <w:szCs w:val="24"/>
        </w:rPr>
        <w:t xml:space="preserve">    Большая часть территории поселения занята  лесами. В лесах  преобладают  хвойные породы: сосна, лиственница, ель;  вокруг  населенных  пунктов  в  </w:t>
      </w:r>
      <w:r w:rsidRPr="00544487">
        <w:rPr>
          <w:rFonts w:ascii="Arial" w:hAnsi="Arial" w:cs="Arial"/>
          <w:sz w:val="24"/>
          <w:szCs w:val="24"/>
        </w:rPr>
        <w:lastRenderedPageBreak/>
        <w:t>основном  смешанные  леса.  В  летнее  время в  лесных  массивах  возникают  лесные  пожары,  которые  могут  угрожать населенным  пунктам  поселения.</w:t>
      </w:r>
    </w:p>
    <w:p w:rsidR="00DB7A4D" w:rsidRPr="00544487" w:rsidRDefault="00DB7A4D" w:rsidP="00632D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4487">
        <w:rPr>
          <w:rFonts w:ascii="Arial" w:hAnsi="Arial" w:cs="Arial"/>
          <w:sz w:val="24"/>
          <w:szCs w:val="24"/>
        </w:rPr>
        <w:t xml:space="preserve">    </w:t>
      </w:r>
      <w:r w:rsidR="00544487">
        <w:rPr>
          <w:rFonts w:ascii="Arial" w:hAnsi="Arial" w:cs="Arial"/>
          <w:sz w:val="24"/>
          <w:szCs w:val="24"/>
        </w:rPr>
        <w:t xml:space="preserve"> </w:t>
      </w:r>
      <w:r w:rsidRPr="00544487">
        <w:rPr>
          <w:rFonts w:ascii="Arial" w:hAnsi="Arial" w:cs="Arial"/>
          <w:sz w:val="24"/>
          <w:szCs w:val="24"/>
        </w:rPr>
        <w:t>Площадь  земель  сельскохозяйственного  назначения  составляет 7000  га.</w:t>
      </w:r>
    </w:p>
    <w:p w:rsidR="00DB7A4D" w:rsidRPr="00544487" w:rsidRDefault="00DB7A4D" w:rsidP="005444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4487">
        <w:rPr>
          <w:rFonts w:ascii="Arial" w:hAnsi="Arial" w:cs="Arial"/>
          <w:sz w:val="24"/>
          <w:szCs w:val="24"/>
        </w:rPr>
        <w:t xml:space="preserve">     </w:t>
      </w:r>
      <w:r w:rsidR="00544487">
        <w:rPr>
          <w:rFonts w:ascii="Arial" w:hAnsi="Arial" w:cs="Arial"/>
          <w:sz w:val="24"/>
          <w:szCs w:val="24"/>
        </w:rPr>
        <w:t xml:space="preserve">    </w:t>
      </w:r>
      <w:r w:rsidRPr="00544487">
        <w:rPr>
          <w:rFonts w:ascii="Arial" w:hAnsi="Arial" w:cs="Arial"/>
          <w:sz w:val="24"/>
          <w:szCs w:val="24"/>
        </w:rPr>
        <w:t xml:space="preserve">По  территории поселения  протекает  река Бирюса,  которая  принимает в себя  слева  и справа по  течению  реки  </w:t>
      </w:r>
      <w:proofErr w:type="spellStart"/>
      <w:r w:rsidRPr="00544487">
        <w:rPr>
          <w:rFonts w:ascii="Arial" w:hAnsi="Arial" w:cs="Arial"/>
          <w:sz w:val="24"/>
          <w:szCs w:val="24"/>
        </w:rPr>
        <w:t>Тагул</w:t>
      </w:r>
      <w:proofErr w:type="spellEnd"/>
      <w:r w:rsidRPr="00544487">
        <w:rPr>
          <w:rFonts w:ascii="Arial" w:hAnsi="Arial" w:cs="Arial"/>
          <w:sz w:val="24"/>
          <w:szCs w:val="24"/>
        </w:rPr>
        <w:t xml:space="preserve">  и  </w:t>
      </w:r>
      <w:proofErr w:type="spellStart"/>
      <w:r w:rsidRPr="00544487">
        <w:rPr>
          <w:rFonts w:ascii="Arial" w:hAnsi="Arial" w:cs="Arial"/>
          <w:sz w:val="24"/>
          <w:szCs w:val="24"/>
        </w:rPr>
        <w:t>Туманшет</w:t>
      </w:r>
      <w:proofErr w:type="spellEnd"/>
      <w:r w:rsidRPr="00544487">
        <w:rPr>
          <w:rFonts w:ascii="Arial" w:hAnsi="Arial" w:cs="Arial"/>
          <w:sz w:val="24"/>
          <w:szCs w:val="24"/>
        </w:rPr>
        <w:t>,  а  также  многочисленные  притоки и ручьи.  В  весеннее половодье, при  образовании  мощных  ледовых  заторов, река  может  выйти  из  берегов.  В зону затопления могут  попасть оба  населенных  пункта, площадь затопления  может  быть около 2 кв.км.</w:t>
      </w:r>
    </w:p>
    <w:p w:rsidR="00544487" w:rsidRDefault="00544487" w:rsidP="00544487">
      <w:pPr>
        <w:pStyle w:val="a3"/>
        <w:spacing w:after="0" w:afterAutospacing="0"/>
        <w:jc w:val="both"/>
        <w:rPr>
          <w:color w:val="5F5F5F"/>
        </w:rPr>
      </w:pPr>
      <w:r>
        <w:rPr>
          <w:color w:val="5F5F5F"/>
        </w:rPr>
        <w:t xml:space="preserve">        2</w:t>
      </w:r>
      <w:r w:rsidR="00DB7A4D" w:rsidRPr="00632D24">
        <w:rPr>
          <w:color w:val="5F5F5F"/>
        </w:rPr>
        <w:t xml:space="preserve">. </w:t>
      </w:r>
      <w:r>
        <w:rPr>
          <w:color w:val="5F5F5F"/>
        </w:rPr>
        <w:t xml:space="preserve"> </w:t>
      </w:r>
      <w:r w:rsidR="00DB7A4D" w:rsidRPr="00632D24">
        <w:rPr>
          <w:color w:val="5F5F5F"/>
        </w:rPr>
        <w:t>О</w:t>
      </w:r>
      <w:r>
        <w:rPr>
          <w:color w:val="5F5F5F"/>
        </w:rPr>
        <w:t>БЩИЕ ПОЛОЖЕНИЯ</w:t>
      </w:r>
    </w:p>
    <w:p w:rsidR="00DB7A4D" w:rsidRPr="00544487" w:rsidRDefault="00544487" w:rsidP="00544487">
      <w:pPr>
        <w:pStyle w:val="a3"/>
        <w:spacing w:after="0" w:afterAutospacing="0"/>
        <w:jc w:val="both"/>
        <w:rPr>
          <w:rFonts w:ascii="Arial" w:hAnsi="Arial" w:cs="Arial"/>
          <w:color w:val="5F5F5F"/>
        </w:rPr>
      </w:pPr>
      <w:r w:rsidRPr="00544487">
        <w:rPr>
          <w:rFonts w:ascii="Arial" w:hAnsi="Arial" w:cs="Arial"/>
          <w:color w:val="5F5F5F"/>
        </w:rPr>
        <w:t xml:space="preserve">          </w:t>
      </w:r>
      <w:r w:rsidR="00DB7A4D" w:rsidRPr="00544487">
        <w:rPr>
          <w:rFonts w:ascii="Arial" w:hAnsi="Arial" w:cs="Arial"/>
          <w:color w:val="5F5F5F"/>
        </w:rPr>
        <w:t>Настоящая Программа разработана в соответствии с Федеральным законом от 10.12.1995 года № 196-ФЗ «О безопасности дорожного движения»; Федеральным законом от 06.10.2003 года № 131-ФЗ «Об общих принципах организации местного самоуправления в Российской Федерации».</w:t>
      </w:r>
    </w:p>
    <w:p w:rsidR="00544487" w:rsidRPr="00544487" w:rsidRDefault="00544487" w:rsidP="00544487">
      <w:pPr>
        <w:pStyle w:val="a3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olor w:val="5F5F5F"/>
        </w:rPr>
      </w:pPr>
      <w:r w:rsidRPr="00544487">
        <w:rPr>
          <w:rFonts w:ascii="Arial" w:hAnsi="Arial" w:cs="Arial"/>
          <w:color w:val="5F5F5F"/>
        </w:rPr>
        <w:t xml:space="preserve"> </w:t>
      </w:r>
      <w:r w:rsidR="00DB7A4D" w:rsidRPr="00544487">
        <w:rPr>
          <w:rFonts w:ascii="Arial" w:hAnsi="Arial" w:cs="Arial"/>
          <w:color w:val="5F5F5F"/>
        </w:rPr>
        <w:t>О</w:t>
      </w:r>
      <w:r w:rsidRPr="00544487">
        <w:rPr>
          <w:rFonts w:ascii="Arial" w:hAnsi="Arial" w:cs="Arial"/>
          <w:color w:val="5F5F5F"/>
        </w:rPr>
        <w:t>ПИСАНИЕ ПРОБЛЕМЫ И АНАЛИЗ ПРИЧИН ЕЁ ВОЗНИКНОВЕНИЯ</w:t>
      </w:r>
    </w:p>
    <w:p w:rsidR="00DB7A4D" w:rsidRPr="00544487" w:rsidRDefault="00DB7A4D" w:rsidP="00632D24">
      <w:pPr>
        <w:pStyle w:val="a3"/>
        <w:spacing w:after="0" w:afterAutospacing="0"/>
        <w:jc w:val="both"/>
        <w:rPr>
          <w:rFonts w:ascii="Arial" w:hAnsi="Arial" w:cs="Arial"/>
          <w:color w:val="5F5F5F"/>
        </w:rPr>
      </w:pPr>
      <w:r w:rsidRPr="00544487">
        <w:rPr>
          <w:rFonts w:ascii="Arial" w:hAnsi="Arial" w:cs="Arial"/>
          <w:color w:val="5F5F5F"/>
        </w:rPr>
        <w:t xml:space="preserve">Дорожная сеть в Рождественском муниципальном образовании составляет </w:t>
      </w:r>
      <w:r w:rsidR="00AA22EF" w:rsidRPr="00544487">
        <w:rPr>
          <w:rFonts w:ascii="Arial" w:hAnsi="Arial" w:cs="Arial"/>
          <w:color w:val="5F5F5F"/>
        </w:rPr>
        <w:t>16,85</w:t>
      </w:r>
      <w:r w:rsidRPr="00544487">
        <w:rPr>
          <w:rFonts w:ascii="Arial" w:hAnsi="Arial" w:cs="Arial"/>
          <w:color w:val="5F5F5F"/>
        </w:rPr>
        <w:t xml:space="preserve"> км, </w:t>
      </w:r>
      <w:proofErr w:type="spellStart"/>
      <w:r w:rsidRPr="00544487">
        <w:rPr>
          <w:rFonts w:ascii="Arial" w:hAnsi="Arial" w:cs="Arial"/>
          <w:color w:val="5F5F5F"/>
        </w:rPr>
        <w:t>внутрипосёлковые</w:t>
      </w:r>
      <w:proofErr w:type="spellEnd"/>
      <w:r w:rsidRPr="00544487">
        <w:rPr>
          <w:rFonts w:ascii="Arial" w:hAnsi="Arial" w:cs="Arial"/>
          <w:color w:val="5F5F5F"/>
        </w:rPr>
        <w:t xml:space="preserve"> дороги с тве</w:t>
      </w:r>
      <w:r w:rsidR="00AA22EF" w:rsidRPr="00544487">
        <w:rPr>
          <w:rFonts w:ascii="Arial" w:hAnsi="Arial" w:cs="Arial"/>
          <w:color w:val="5F5F5F"/>
        </w:rPr>
        <w:t>рдым асфальтовым покрытием – 3</w:t>
      </w:r>
      <w:r w:rsidRPr="00544487">
        <w:rPr>
          <w:rFonts w:ascii="Arial" w:hAnsi="Arial" w:cs="Arial"/>
          <w:color w:val="5F5F5F"/>
        </w:rPr>
        <w:t xml:space="preserve"> км, </w:t>
      </w:r>
      <w:r w:rsidR="00005188" w:rsidRPr="00544487">
        <w:rPr>
          <w:rFonts w:ascii="Arial" w:hAnsi="Arial" w:cs="Arial"/>
          <w:color w:val="5F5F5F"/>
        </w:rPr>
        <w:t>13</w:t>
      </w:r>
      <w:r w:rsidR="00AA22EF" w:rsidRPr="00544487">
        <w:rPr>
          <w:rFonts w:ascii="Arial" w:hAnsi="Arial" w:cs="Arial"/>
          <w:color w:val="5F5F5F"/>
        </w:rPr>
        <w:t>,35</w:t>
      </w:r>
      <w:r w:rsidRPr="00544487">
        <w:rPr>
          <w:rFonts w:ascii="Arial" w:hAnsi="Arial" w:cs="Arial"/>
          <w:color w:val="5F5F5F"/>
        </w:rPr>
        <w:t xml:space="preserve"> км дороги с гравийным покрытием, а остальные </w:t>
      </w:r>
      <w:r w:rsidR="00AA22EF" w:rsidRPr="00544487">
        <w:rPr>
          <w:rFonts w:ascii="Arial" w:hAnsi="Arial" w:cs="Arial"/>
          <w:color w:val="5F5F5F"/>
        </w:rPr>
        <w:t>0,5 км</w:t>
      </w:r>
      <w:proofErr w:type="gramStart"/>
      <w:r w:rsidR="00AA22EF" w:rsidRPr="00544487">
        <w:rPr>
          <w:rFonts w:ascii="Arial" w:hAnsi="Arial" w:cs="Arial"/>
          <w:color w:val="5F5F5F"/>
        </w:rPr>
        <w:t>.</w:t>
      </w:r>
      <w:proofErr w:type="gramEnd"/>
      <w:r w:rsidR="00AA22EF" w:rsidRPr="00544487">
        <w:rPr>
          <w:rFonts w:ascii="Arial" w:hAnsi="Arial" w:cs="Arial"/>
          <w:color w:val="5F5F5F"/>
        </w:rPr>
        <w:t xml:space="preserve"> </w:t>
      </w:r>
      <w:proofErr w:type="gramStart"/>
      <w:r w:rsidR="00AA22EF" w:rsidRPr="00544487">
        <w:rPr>
          <w:rFonts w:ascii="Arial" w:hAnsi="Arial" w:cs="Arial"/>
          <w:color w:val="5F5F5F"/>
        </w:rPr>
        <w:t>о</w:t>
      </w:r>
      <w:proofErr w:type="gramEnd"/>
      <w:r w:rsidR="00AA22EF" w:rsidRPr="00544487">
        <w:rPr>
          <w:rFonts w:ascii="Arial" w:hAnsi="Arial" w:cs="Arial"/>
          <w:color w:val="5F5F5F"/>
        </w:rPr>
        <w:t>тносятся к  грунтовым</w:t>
      </w:r>
      <w:r w:rsidR="00005188" w:rsidRPr="00544487">
        <w:rPr>
          <w:rFonts w:ascii="Arial" w:hAnsi="Arial" w:cs="Arial"/>
          <w:color w:val="5F5F5F"/>
        </w:rPr>
        <w:t>.</w:t>
      </w:r>
      <w:r w:rsidRPr="00544487">
        <w:rPr>
          <w:rFonts w:ascii="Arial" w:hAnsi="Arial" w:cs="Arial"/>
          <w:color w:val="5F5F5F"/>
        </w:rPr>
        <w:t xml:space="preserve"> </w:t>
      </w:r>
      <w:proofErr w:type="spellStart"/>
      <w:r w:rsidR="00AA22EF" w:rsidRPr="00544487">
        <w:rPr>
          <w:rFonts w:ascii="Arial" w:hAnsi="Arial" w:cs="Arial"/>
          <w:color w:val="5F5F5F"/>
        </w:rPr>
        <w:t>Внутрипоселковые</w:t>
      </w:r>
      <w:proofErr w:type="spellEnd"/>
      <w:r w:rsidR="00AA22EF" w:rsidRPr="00544487">
        <w:rPr>
          <w:rFonts w:ascii="Arial" w:hAnsi="Arial" w:cs="Arial"/>
          <w:color w:val="5F5F5F"/>
        </w:rPr>
        <w:t xml:space="preserve"> дороги не имею</w:t>
      </w:r>
      <w:r w:rsidRPr="00544487">
        <w:rPr>
          <w:rFonts w:ascii="Arial" w:hAnsi="Arial" w:cs="Arial"/>
          <w:color w:val="5F5F5F"/>
        </w:rPr>
        <w:t>т технической документации и на</w:t>
      </w:r>
      <w:r w:rsidR="00AA22EF" w:rsidRPr="00544487">
        <w:rPr>
          <w:rFonts w:ascii="Arial" w:hAnsi="Arial" w:cs="Arial"/>
          <w:color w:val="5F5F5F"/>
        </w:rPr>
        <w:t xml:space="preserve"> балансе нигде не стоя</w:t>
      </w:r>
      <w:r w:rsidR="00005188" w:rsidRPr="00544487">
        <w:rPr>
          <w:rFonts w:ascii="Arial" w:hAnsi="Arial" w:cs="Arial"/>
          <w:color w:val="5F5F5F"/>
        </w:rPr>
        <w:t xml:space="preserve">т. </w:t>
      </w:r>
      <w:r w:rsidR="00005188" w:rsidRPr="00544487">
        <w:rPr>
          <w:rFonts w:ascii="Arial" w:hAnsi="Arial" w:cs="Arial"/>
          <w:color w:val="5F5F5F"/>
        </w:rPr>
        <w:br/>
        <w:t>Дорога</w:t>
      </w:r>
      <w:r w:rsidRPr="00544487">
        <w:rPr>
          <w:rFonts w:ascii="Arial" w:hAnsi="Arial" w:cs="Arial"/>
          <w:color w:val="5F5F5F"/>
        </w:rPr>
        <w:t xml:space="preserve"> регионального значения </w:t>
      </w:r>
      <w:r w:rsidR="00005188" w:rsidRPr="00544487">
        <w:rPr>
          <w:rFonts w:ascii="Arial" w:hAnsi="Arial" w:cs="Arial"/>
          <w:color w:val="5F5F5F"/>
        </w:rPr>
        <w:t xml:space="preserve">3.0 км  </w:t>
      </w:r>
      <w:r w:rsidRPr="00544487">
        <w:rPr>
          <w:rFonts w:ascii="Arial" w:hAnsi="Arial" w:cs="Arial"/>
          <w:color w:val="5F5F5F"/>
        </w:rPr>
        <w:t xml:space="preserve">обслуживаются </w:t>
      </w:r>
      <w:proofErr w:type="spellStart"/>
      <w:r w:rsidR="00005188" w:rsidRPr="00544487">
        <w:rPr>
          <w:rFonts w:ascii="Arial" w:hAnsi="Arial" w:cs="Arial"/>
          <w:color w:val="5F5F5F"/>
        </w:rPr>
        <w:t>Тайшетским</w:t>
      </w:r>
      <w:proofErr w:type="spellEnd"/>
      <w:r w:rsidRPr="00544487">
        <w:rPr>
          <w:rFonts w:ascii="Arial" w:hAnsi="Arial" w:cs="Arial"/>
          <w:color w:val="5F5F5F"/>
        </w:rPr>
        <w:t xml:space="preserve"> филиалом ОГУП «ДСИО».</w:t>
      </w:r>
      <w:r w:rsidRPr="00544487">
        <w:rPr>
          <w:rFonts w:ascii="Arial" w:hAnsi="Arial" w:cs="Arial"/>
          <w:color w:val="5F5F5F"/>
        </w:rPr>
        <w:br/>
        <w:t>Автомобильные дороги и искусственные сооруж</w:t>
      </w:r>
      <w:r w:rsidR="00005188" w:rsidRPr="00544487">
        <w:rPr>
          <w:rFonts w:ascii="Arial" w:hAnsi="Arial" w:cs="Arial"/>
          <w:color w:val="5F5F5F"/>
        </w:rPr>
        <w:t>ения в собственнос</w:t>
      </w:r>
      <w:r w:rsidRPr="00544487">
        <w:rPr>
          <w:rFonts w:ascii="Arial" w:hAnsi="Arial" w:cs="Arial"/>
          <w:color w:val="5F5F5F"/>
        </w:rPr>
        <w:t>ти Рождественского муниципального образования отсутствуют.</w:t>
      </w:r>
      <w:r w:rsidRPr="00544487">
        <w:rPr>
          <w:rFonts w:ascii="Arial" w:hAnsi="Arial" w:cs="Arial"/>
          <w:color w:val="5F5F5F"/>
        </w:rPr>
        <w:br/>
        <w:t>Несмотря на довольно значительную протяженность дорог с твердым покрытием, местная сеть дорог по своей качественной структуре пок</w:t>
      </w:r>
      <w:r w:rsidR="00005188" w:rsidRPr="00544487">
        <w:rPr>
          <w:rFonts w:ascii="Arial" w:hAnsi="Arial" w:cs="Arial"/>
          <w:color w:val="5F5F5F"/>
        </w:rPr>
        <w:t>а не отвечает современным требо</w:t>
      </w:r>
      <w:r w:rsidRPr="00544487">
        <w:rPr>
          <w:rFonts w:ascii="Arial" w:hAnsi="Arial" w:cs="Arial"/>
          <w:color w:val="5F5F5F"/>
        </w:rPr>
        <w:t>ваниям.</w:t>
      </w:r>
    </w:p>
    <w:p w:rsidR="00DB7A4D" w:rsidRDefault="00DB7A4D" w:rsidP="0054448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5F5F5F"/>
        </w:rPr>
      </w:pPr>
      <w:r w:rsidRPr="00544487">
        <w:rPr>
          <w:rFonts w:ascii="Arial" w:hAnsi="Arial" w:cs="Arial"/>
          <w:b/>
          <w:color w:val="5F5F5F"/>
        </w:rPr>
        <w:t>С</w:t>
      </w:r>
      <w:r w:rsidR="00544487">
        <w:rPr>
          <w:rFonts w:ascii="Arial" w:hAnsi="Arial" w:cs="Arial"/>
          <w:b/>
          <w:color w:val="5F5F5F"/>
        </w:rPr>
        <w:t xml:space="preserve">ВЕДЕНИЯ О СОСТОЯНИИ АВТОМОБИЛЬНЫХ ДОРОГ МЕСТНОГО ЗНАЧЕНИЯ НА ТЕРРИТОРИИ РОЖДЕСТВЕНСКОГО МУНИЦИПАЛЬНОГО ОБРАЗОВАНИЯ </w:t>
      </w:r>
    </w:p>
    <w:p w:rsidR="00544487" w:rsidRPr="00544487" w:rsidRDefault="00544487" w:rsidP="0054448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5F5F5F"/>
        </w:rPr>
      </w:pPr>
    </w:p>
    <w:tbl>
      <w:tblPr>
        <w:tblW w:w="102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43"/>
        <w:gridCol w:w="1867"/>
        <w:gridCol w:w="1840"/>
        <w:gridCol w:w="1558"/>
        <w:gridCol w:w="1692"/>
      </w:tblGrid>
      <w:tr w:rsidR="00DB7A4D" w:rsidRPr="00632D24" w:rsidTr="006832E1">
        <w:trPr>
          <w:tblCellSpacing w:w="0" w:type="dxa"/>
          <w:jc w:val="center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544487" w:rsidRDefault="00DB7A4D" w:rsidP="00544487">
            <w:pPr>
              <w:pStyle w:val="a3"/>
              <w:spacing w:before="0" w:beforeAutospacing="0"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544487">
              <w:rPr>
                <w:rFonts w:ascii="Courier" w:hAnsi="Courier"/>
                <w:color w:val="5F5F5F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544487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544487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Протяженность</w:t>
            </w:r>
          </w:p>
          <w:p w:rsidR="00DB7A4D" w:rsidRPr="00544487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544487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(</w:t>
            </w:r>
            <w:proofErr w:type="gramStart"/>
            <w:r w:rsidRPr="00544487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км</w:t>
            </w:r>
            <w:proofErr w:type="gramEnd"/>
            <w:r w:rsidRPr="00544487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544487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proofErr w:type="spellStart"/>
            <w:proofErr w:type="gramStart"/>
            <w:r w:rsidRPr="00544487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Асфальто-бетонное</w:t>
            </w:r>
            <w:proofErr w:type="spellEnd"/>
            <w:proofErr w:type="gramEnd"/>
            <w:r w:rsidRPr="00544487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 xml:space="preserve"> (км)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544487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544487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Гравийное</w:t>
            </w:r>
          </w:p>
          <w:p w:rsidR="00DB7A4D" w:rsidRPr="00544487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544487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(</w:t>
            </w:r>
            <w:proofErr w:type="gramStart"/>
            <w:r w:rsidRPr="00544487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км</w:t>
            </w:r>
            <w:proofErr w:type="gramEnd"/>
            <w:r w:rsidRPr="00544487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544487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544487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Грунтовое</w:t>
            </w:r>
          </w:p>
          <w:p w:rsidR="00DB7A4D" w:rsidRPr="00544487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544487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(</w:t>
            </w:r>
            <w:proofErr w:type="gramStart"/>
            <w:r w:rsidRPr="00544487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км</w:t>
            </w:r>
            <w:proofErr w:type="gramEnd"/>
            <w:r w:rsidRPr="00544487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)</w:t>
            </w:r>
          </w:p>
        </w:tc>
      </w:tr>
      <w:tr w:rsidR="00DB7A4D" w:rsidRPr="00632D24" w:rsidTr="006832E1">
        <w:trPr>
          <w:tblCellSpacing w:w="0" w:type="dxa"/>
          <w:jc w:val="center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544487" w:rsidRDefault="00632D24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544487">
              <w:rPr>
                <w:rFonts w:ascii="Courier" w:hAnsi="Courier"/>
                <w:color w:val="5F5F5F"/>
                <w:sz w:val="22"/>
                <w:szCs w:val="22"/>
              </w:rPr>
              <w:t>Рождественское муниципальное образование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544487" w:rsidRDefault="00632D24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544487">
              <w:rPr>
                <w:rFonts w:ascii="Courier" w:hAnsi="Courier"/>
                <w:color w:val="5F5F5F"/>
                <w:sz w:val="22"/>
                <w:szCs w:val="22"/>
              </w:rPr>
              <w:t>16,85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544487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544487">
              <w:rPr>
                <w:rFonts w:ascii="Courier" w:hAnsi="Courier"/>
                <w:color w:val="5F5F5F"/>
                <w:sz w:val="22"/>
                <w:szCs w:val="22"/>
              </w:rPr>
              <w:t>3,</w:t>
            </w:r>
            <w:r w:rsidR="00632D24" w:rsidRPr="00544487">
              <w:rPr>
                <w:rFonts w:ascii="Courier" w:hAnsi="Courier"/>
                <w:color w:val="5F5F5F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544487" w:rsidRDefault="00005188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544487">
              <w:rPr>
                <w:rFonts w:ascii="Courier" w:hAnsi="Courier"/>
                <w:color w:val="5F5F5F"/>
                <w:sz w:val="22"/>
                <w:szCs w:val="22"/>
              </w:rPr>
              <w:t>13,35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544487" w:rsidRDefault="00005188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544487">
              <w:rPr>
                <w:rFonts w:ascii="Courier" w:hAnsi="Courier"/>
                <w:color w:val="5F5F5F"/>
                <w:sz w:val="22"/>
                <w:szCs w:val="22"/>
              </w:rPr>
              <w:t>0,5</w:t>
            </w:r>
          </w:p>
        </w:tc>
      </w:tr>
    </w:tbl>
    <w:p w:rsidR="00DB7A4D" w:rsidRPr="00632D24" w:rsidRDefault="00DB7A4D" w:rsidP="00A85E4E">
      <w:pPr>
        <w:pStyle w:val="a3"/>
        <w:spacing w:before="0" w:beforeAutospacing="0" w:after="0" w:afterAutospacing="0"/>
        <w:jc w:val="center"/>
        <w:rPr>
          <w:color w:val="5F5F5F"/>
        </w:rPr>
      </w:pPr>
      <w:r w:rsidRPr="00632D24">
        <w:rPr>
          <w:rStyle w:val="a4"/>
          <w:color w:val="5F5F5F"/>
        </w:rPr>
        <w:t>С</w:t>
      </w:r>
      <w:r w:rsidR="00544487">
        <w:rPr>
          <w:rStyle w:val="a4"/>
          <w:color w:val="5F5F5F"/>
        </w:rPr>
        <w:t xml:space="preserve">ПИСОК АВТОДОРОГ  </w:t>
      </w:r>
      <w:r w:rsidR="00544487">
        <w:rPr>
          <w:rFonts w:ascii="Arial" w:hAnsi="Arial" w:cs="Arial"/>
          <w:b/>
          <w:color w:val="5F5F5F"/>
        </w:rPr>
        <w:t xml:space="preserve">НА ТЕРРИТОРИИ РОЖДЕСТВЕНСКОГО МУНИЦИПАЛЬНОГО ОБРАЗОВАНИЯ </w:t>
      </w:r>
    </w:p>
    <w:p w:rsidR="00DB7A4D" w:rsidRPr="00632D24" w:rsidRDefault="00DB7A4D" w:rsidP="00A85E4E">
      <w:pPr>
        <w:pStyle w:val="a3"/>
        <w:spacing w:before="0" w:beforeAutospacing="0" w:after="0" w:afterAutospacing="0"/>
        <w:jc w:val="right"/>
        <w:rPr>
          <w:color w:val="5F5F5F"/>
        </w:rPr>
      </w:pPr>
      <w:r w:rsidRPr="00632D24">
        <w:rPr>
          <w:rStyle w:val="a4"/>
          <w:color w:val="5F5F5F"/>
        </w:rPr>
        <w:t> </w:t>
      </w:r>
    </w:p>
    <w:tbl>
      <w:tblPr>
        <w:tblW w:w="102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83"/>
        <w:gridCol w:w="3356"/>
        <w:gridCol w:w="2661"/>
      </w:tblGrid>
      <w:tr w:rsidR="00DB7A4D" w:rsidRPr="00632D24" w:rsidTr="008E754F">
        <w:trPr>
          <w:tblCellSpacing w:w="0" w:type="dxa"/>
          <w:jc w:val="center"/>
        </w:trPr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544487" w:rsidRDefault="00DB7A4D" w:rsidP="00A85E4E">
            <w:pPr>
              <w:pStyle w:val="a3"/>
              <w:spacing w:before="0" w:beforeAutospacing="0"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544487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Участки автодорог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544487" w:rsidRDefault="00DB7A4D" w:rsidP="00A85E4E">
            <w:pPr>
              <w:pStyle w:val="a3"/>
              <w:spacing w:before="0" w:beforeAutospacing="0"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544487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 xml:space="preserve">Общая протяженность в границах поселения, </w:t>
            </w:r>
            <w:proofErr w:type="gramStart"/>
            <w:r w:rsidRPr="00544487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32D24" w:rsidRDefault="008E754F" w:rsidP="00A85E4E">
            <w:pPr>
              <w:pStyle w:val="a3"/>
              <w:spacing w:before="0" w:beforeAutospacing="0" w:after="0" w:afterAutospacing="0"/>
              <w:jc w:val="center"/>
              <w:rPr>
                <w:color w:val="5F5F5F"/>
              </w:rPr>
            </w:pPr>
            <w:r>
              <w:rPr>
                <w:color w:val="5F5F5F"/>
              </w:rPr>
              <w:t>Примечание</w:t>
            </w:r>
          </w:p>
        </w:tc>
      </w:tr>
      <w:tr w:rsidR="00DB7A4D" w:rsidRPr="00632D24" w:rsidTr="008E754F">
        <w:trPr>
          <w:tblCellSpacing w:w="0" w:type="dxa"/>
          <w:jc w:val="center"/>
        </w:trPr>
        <w:tc>
          <w:tcPr>
            <w:tcW w:w="10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544487" w:rsidRDefault="00DB7A4D" w:rsidP="00A85E4E">
            <w:pPr>
              <w:pStyle w:val="a3"/>
              <w:spacing w:before="0" w:beforeAutospacing="0"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544487">
              <w:rPr>
                <w:rFonts w:ascii="Courier" w:hAnsi="Courier"/>
                <w:color w:val="5F5F5F"/>
                <w:sz w:val="22"/>
                <w:szCs w:val="22"/>
                <w:u w:val="single"/>
              </w:rPr>
              <w:t>Регионального значения</w:t>
            </w:r>
          </w:p>
        </w:tc>
      </w:tr>
      <w:tr w:rsidR="00DB7A4D" w:rsidRPr="00632D24" w:rsidTr="008E754F">
        <w:trPr>
          <w:tblCellSpacing w:w="0" w:type="dxa"/>
          <w:jc w:val="center"/>
        </w:trPr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544487" w:rsidRDefault="008E754F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544487">
              <w:rPr>
                <w:rFonts w:ascii="Courier" w:hAnsi="Courier"/>
                <w:color w:val="5F5F5F"/>
                <w:sz w:val="22"/>
                <w:szCs w:val="22"/>
              </w:rPr>
              <w:t>Ул</w:t>
            </w:r>
            <w:proofErr w:type="gramStart"/>
            <w:r w:rsidRPr="00544487">
              <w:rPr>
                <w:rFonts w:ascii="Courier" w:hAnsi="Courier"/>
                <w:color w:val="5F5F5F"/>
                <w:sz w:val="22"/>
                <w:szCs w:val="22"/>
              </w:rPr>
              <w:t>.С</w:t>
            </w:r>
            <w:proofErr w:type="gramEnd"/>
            <w:r w:rsidRPr="00544487">
              <w:rPr>
                <w:rFonts w:ascii="Courier" w:hAnsi="Courier"/>
                <w:color w:val="5F5F5F"/>
                <w:sz w:val="22"/>
                <w:szCs w:val="22"/>
              </w:rPr>
              <w:t>оветская в с.Рождественка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544487" w:rsidRDefault="008E754F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544487">
              <w:rPr>
                <w:rFonts w:ascii="Courier" w:hAnsi="Courier"/>
                <w:color w:val="5F5F5F"/>
                <w:sz w:val="22"/>
                <w:szCs w:val="22"/>
              </w:rPr>
              <w:t>3,0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32D24" w:rsidRDefault="00DB7A4D" w:rsidP="00632D24">
            <w:pPr>
              <w:pStyle w:val="a3"/>
              <w:spacing w:after="0" w:afterAutospacing="0"/>
              <w:jc w:val="center"/>
              <w:rPr>
                <w:color w:val="5F5F5F"/>
              </w:rPr>
            </w:pPr>
          </w:p>
        </w:tc>
      </w:tr>
    </w:tbl>
    <w:p w:rsidR="00A85E4E" w:rsidRDefault="00A85E4E" w:rsidP="00A85E4E">
      <w:pPr>
        <w:pStyle w:val="a3"/>
        <w:spacing w:before="0" w:beforeAutospacing="0" w:after="0" w:afterAutospacing="0"/>
        <w:jc w:val="center"/>
        <w:rPr>
          <w:rStyle w:val="a5"/>
          <w:b/>
          <w:bCs/>
          <w:color w:val="5F5F5F"/>
        </w:rPr>
      </w:pPr>
    </w:p>
    <w:p w:rsidR="00DB7A4D" w:rsidRPr="00A85E4E" w:rsidRDefault="00DB7A4D" w:rsidP="00A85E4E">
      <w:pPr>
        <w:pStyle w:val="a3"/>
        <w:spacing w:before="0" w:beforeAutospacing="0" w:after="0" w:afterAutospacing="0"/>
        <w:jc w:val="center"/>
        <w:rPr>
          <w:rStyle w:val="a5"/>
          <w:rFonts w:ascii="Arial" w:hAnsi="Arial" w:cs="Arial"/>
          <w:bCs/>
          <w:i w:val="0"/>
          <w:color w:val="5F5F5F"/>
        </w:rPr>
      </w:pPr>
      <w:r w:rsidRPr="00A85E4E">
        <w:rPr>
          <w:rStyle w:val="a5"/>
          <w:rFonts w:ascii="Arial" w:hAnsi="Arial" w:cs="Arial"/>
          <w:bCs/>
          <w:i w:val="0"/>
          <w:color w:val="5F5F5F"/>
        </w:rPr>
        <w:t>Автомобильный транспорт</w:t>
      </w:r>
    </w:p>
    <w:p w:rsidR="00A85E4E" w:rsidRPr="00632D24" w:rsidRDefault="00A85E4E" w:rsidP="00A85E4E">
      <w:pPr>
        <w:pStyle w:val="a3"/>
        <w:spacing w:before="0" w:beforeAutospacing="0" w:after="0" w:afterAutospacing="0"/>
        <w:jc w:val="center"/>
        <w:rPr>
          <w:color w:val="5F5F5F"/>
        </w:rPr>
      </w:pPr>
    </w:p>
    <w:p w:rsidR="008E754F" w:rsidRPr="00A85E4E" w:rsidRDefault="00DB7A4D" w:rsidP="00A85E4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F5F5F"/>
        </w:rPr>
      </w:pPr>
      <w:r w:rsidRPr="00A85E4E">
        <w:rPr>
          <w:rFonts w:ascii="Arial" w:hAnsi="Arial" w:cs="Arial"/>
          <w:color w:val="5F5F5F"/>
        </w:rPr>
        <w:lastRenderedPageBreak/>
        <w:t xml:space="preserve">Общая протяженность автомобильных дорог в границах Рождественского муниципального образования </w:t>
      </w:r>
      <w:r w:rsidR="008E754F" w:rsidRPr="00A85E4E">
        <w:rPr>
          <w:rFonts w:ascii="Arial" w:hAnsi="Arial" w:cs="Arial"/>
          <w:color w:val="5F5F5F"/>
        </w:rPr>
        <w:t>16,85</w:t>
      </w:r>
      <w:r w:rsidRPr="00A85E4E">
        <w:rPr>
          <w:rFonts w:ascii="Arial" w:hAnsi="Arial" w:cs="Arial"/>
          <w:color w:val="5F5F5F"/>
        </w:rPr>
        <w:t xml:space="preserve"> км. </w:t>
      </w:r>
    </w:p>
    <w:p w:rsidR="00DB7A4D" w:rsidRPr="00A85E4E" w:rsidRDefault="00DB7A4D" w:rsidP="00A85E4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F5F5F"/>
        </w:rPr>
      </w:pPr>
      <w:r w:rsidRPr="00A85E4E">
        <w:rPr>
          <w:rFonts w:ascii="Arial" w:hAnsi="Arial" w:cs="Arial"/>
          <w:color w:val="5F5F5F"/>
        </w:rPr>
        <w:t>Ширина проезжей части в основном составляет 6 м.</w:t>
      </w:r>
    </w:p>
    <w:p w:rsidR="00DB7A4D" w:rsidRDefault="00DB7A4D" w:rsidP="00A85E4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F5F5F"/>
        </w:rPr>
      </w:pPr>
      <w:r w:rsidRPr="00A85E4E">
        <w:rPr>
          <w:rFonts w:ascii="Arial" w:hAnsi="Arial" w:cs="Arial"/>
          <w:color w:val="5F5F5F"/>
        </w:rPr>
        <w:t>Интенсивность движения на автодорожной сети поселения постоянно увеличивается. Состав транспортного потока за последние годы также существенно изменился: ес</w:t>
      </w:r>
      <w:r w:rsidR="008E754F" w:rsidRPr="00A85E4E">
        <w:rPr>
          <w:rFonts w:ascii="Arial" w:hAnsi="Arial" w:cs="Arial"/>
          <w:color w:val="5F5F5F"/>
        </w:rPr>
        <w:t>ли в 80</w:t>
      </w:r>
      <w:r w:rsidRPr="00A85E4E">
        <w:rPr>
          <w:rFonts w:ascii="Arial" w:hAnsi="Arial" w:cs="Arial"/>
          <w:color w:val="5F5F5F"/>
        </w:rPr>
        <w:t xml:space="preserve"> годы удельный вес легковых автомобилей в транспортном потоке составлял 20-40% в зависимости от направления, то на сегодняшний день он вырос до 60–80%.</w:t>
      </w:r>
      <w:r w:rsidR="00A85E4E">
        <w:rPr>
          <w:rFonts w:ascii="Arial" w:hAnsi="Arial" w:cs="Arial"/>
          <w:color w:val="5F5F5F"/>
        </w:rPr>
        <w:t xml:space="preserve">                                                                                 </w:t>
      </w:r>
      <w:r w:rsidRPr="00A85E4E">
        <w:rPr>
          <w:rFonts w:ascii="Arial" w:hAnsi="Arial" w:cs="Arial"/>
          <w:color w:val="5F5F5F"/>
        </w:rPr>
        <w:t>Основными проблемами по организации движения автотранспорта является плохое качество дорожного покрытие и отсутствие дорожных знаков.</w:t>
      </w:r>
    </w:p>
    <w:p w:rsidR="00A85E4E" w:rsidRPr="00A85E4E" w:rsidRDefault="00A85E4E" w:rsidP="00A85E4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F5F5F"/>
        </w:rPr>
      </w:pPr>
    </w:p>
    <w:p w:rsidR="00A85E4E" w:rsidRPr="00A85E4E" w:rsidRDefault="00DB7A4D" w:rsidP="00A85E4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5F5F5F"/>
        </w:rPr>
      </w:pPr>
      <w:r w:rsidRPr="00632D24">
        <w:rPr>
          <w:rStyle w:val="a4"/>
          <w:color w:val="5F5F5F"/>
        </w:rPr>
        <w:t> </w:t>
      </w:r>
      <w:r w:rsidRPr="00A85E4E">
        <w:rPr>
          <w:rStyle w:val="a4"/>
          <w:rFonts w:ascii="Arial" w:hAnsi="Arial" w:cs="Arial"/>
          <w:color w:val="5F5F5F"/>
        </w:rPr>
        <w:t>И</w:t>
      </w:r>
      <w:r w:rsidR="00A85E4E" w:rsidRPr="00A85E4E">
        <w:rPr>
          <w:rStyle w:val="a4"/>
          <w:rFonts w:ascii="Arial" w:hAnsi="Arial" w:cs="Arial"/>
          <w:color w:val="5F5F5F"/>
        </w:rPr>
        <w:t xml:space="preserve">НФОРМАЦИОННЫЕ СВЕДЕНИЯ О СОСТАВЕ И ТЕХНИЧЕСКОМ  СОСТОЯНИИ  ДОРОГ  НА 01.01.2017Г. </w:t>
      </w:r>
    </w:p>
    <w:p w:rsidR="00DB7A4D" w:rsidRPr="00632D24" w:rsidRDefault="00DB7A4D" w:rsidP="00A85E4E">
      <w:pPr>
        <w:pStyle w:val="a3"/>
        <w:spacing w:before="0" w:beforeAutospacing="0" w:after="0" w:afterAutospacing="0"/>
        <w:jc w:val="center"/>
        <w:rPr>
          <w:color w:val="5F5F5F"/>
        </w:rPr>
      </w:pPr>
    </w:p>
    <w:tbl>
      <w:tblPr>
        <w:tblW w:w="102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118"/>
        <w:gridCol w:w="1936"/>
        <w:gridCol w:w="3026"/>
        <w:gridCol w:w="2120"/>
      </w:tblGrid>
      <w:tr w:rsidR="00DB7A4D" w:rsidRPr="00632D24" w:rsidTr="008E754F">
        <w:trPr>
          <w:tblCellSpacing w:w="0" w:type="dxa"/>
          <w:jc w:val="center"/>
        </w:trPr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A85E4E" w:rsidRDefault="00DB7A4D" w:rsidP="00A85E4E">
            <w:pPr>
              <w:pStyle w:val="a3"/>
              <w:spacing w:before="0" w:beforeAutospacing="0"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A85E4E">
              <w:rPr>
                <w:rFonts w:ascii="Courier" w:hAnsi="Courier"/>
                <w:color w:val="5F5F5F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A85E4E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A85E4E">
              <w:rPr>
                <w:rFonts w:ascii="Courier" w:hAnsi="Courier"/>
                <w:color w:val="5F5F5F"/>
                <w:sz w:val="22"/>
                <w:szCs w:val="22"/>
              </w:rPr>
              <w:t>Дороги федерального значения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A85E4E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A85E4E">
              <w:rPr>
                <w:rFonts w:ascii="Courier" w:hAnsi="Courier"/>
                <w:color w:val="5F5F5F"/>
                <w:sz w:val="22"/>
                <w:szCs w:val="22"/>
              </w:rPr>
              <w:t>Дороги регионального значения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A85E4E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A85E4E">
              <w:rPr>
                <w:rFonts w:ascii="Courier" w:hAnsi="Courier"/>
                <w:color w:val="5F5F5F"/>
                <w:sz w:val="22"/>
                <w:szCs w:val="22"/>
              </w:rPr>
              <w:t>Дороги местного значения</w:t>
            </w:r>
          </w:p>
          <w:p w:rsidR="00DB7A4D" w:rsidRPr="00A85E4E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A85E4E">
              <w:rPr>
                <w:rFonts w:ascii="Courier" w:hAnsi="Courier"/>
                <w:color w:val="5F5F5F"/>
                <w:sz w:val="22"/>
                <w:szCs w:val="22"/>
              </w:rPr>
              <w:t>(</w:t>
            </w:r>
            <w:proofErr w:type="gramStart"/>
            <w:r w:rsidRPr="00A85E4E">
              <w:rPr>
                <w:rFonts w:ascii="Courier" w:hAnsi="Courier"/>
                <w:color w:val="5F5F5F"/>
                <w:sz w:val="22"/>
                <w:szCs w:val="22"/>
              </w:rPr>
              <w:t>км</w:t>
            </w:r>
            <w:proofErr w:type="gramEnd"/>
            <w:r w:rsidRPr="00A85E4E">
              <w:rPr>
                <w:rFonts w:ascii="Courier" w:hAnsi="Courier"/>
                <w:color w:val="5F5F5F"/>
                <w:sz w:val="22"/>
                <w:szCs w:val="22"/>
              </w:rPr>
              <w:t>.)</w:t>
            </w:r>
          </w:p>
        </w:tc>
      </w:tr>
      <w:tr w:rsidR="00DB7A4D" w:rsidRPr="00632D24" w:rsidTr="008E754F">
        <w:trPr>
          <w:tblCellSpacing w:w="0" w:type="dxa"/>
          <w:jc w:val="center"/>
        </w:trPr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A85E4E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A85E4E">
              <w:rPr>
                <w:rFonts w:ascii="Courier" w:hAnsi="Courier"/>
                <w:color w:val="5F5F5F"/>
                <w:sz w:val="22"/>
                <w:szCs w:val="22"/>
              </w:rPr>
              <w:t>Протяженность, всего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A85E4E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A85E4E">
              <w:rPr>
                <w:rFonts w:ascii="Courier" w:hAnsi="Courier"/>
                <w:color w:val="5F5F5F"/>
                <w:sz w:val="22"/>
                <w:szCs w:val="22"/>
              </w:rPr>
              <w:t> 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A85E4E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A85E4E">
              <w:rPr>
                <w:rFonts w:ascii="Courier" w:hAnsi="Courier"/>
                <w:color w:val="5F5F5F"/>
                <w:sz w:val="22"/>
                <w:szCs w:val="22"/>
              </w:rPr>
              <w:t>3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A85E4E" w:rsidRDefault="00F40477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A85E4E">
              <w:rPr>
                <w:rFonts w:ascii="Courier" w:hAnsi="Courier"/>
                <w:color w:val="5F5F5F"/>
                <w:sz w:val="22"/>
                <w:szCs w:val="22"/>
              </w:rPr>
              <w:t>13,8</w:t>
            </w:r>
            <w:r w:rsidR="008E754F" w:rsidRPr="00A85E4E">
              <w:rPr>
                <w:rFonts w:ascii="Courier" w:hAnsi="Courier"/>
                <w:color w:val="5F5F5F"/>
                <w:sz w:val="22"/>
                <w:szCs w:val="22"/>
              </w:rPr>
              <w:t>5</w:t>
            </w:r>
          </w:p>
        </w:tc>
      </w:tr>
      <w:tr w:rsidR="00DB7A4D" w:rsidRPr="00632D24" w:rsidTr="008E754F">
        <w:trPr>
          <w:tblCellSpacing w:w="0" w:type="dxa"/>
          <w:jc w:val="center"/>
        </w:trPr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A85E4E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A85E4E">
              <w:rPr>
                <w:rFonts w:ascii="Courier" w:hAnsi="Courier"/>
                <w:color w:val="5F5F5F"/>
                <w:sz w:val="22"/>
                <w:szCs w:val="22"/>
              </w:rPr>
              <w:t>Износ, %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A85E4E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A85E4E">
              <w:rPr>
                <w:rFonts w:ascii="Courier" w:hAnsi="Courier"/>
                <w:color w:val="5F5F5F"/>
                <w:sz w:val="22"/>
                <w:szCs w:val="22"/>
              </w:rPr>
              <w:t> 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A85E4E" w:rsidRDefault="008E754F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A85E4E">
              <w:rPr>
                <w:rFonts w:ascii="Courier" w:hAnsi="Courier"/>
                <w:color w:val="5F5F5F"/>
                <w:sz w:val="22"/>
                <w:szCs w:val="22"/>
              </w:rPr>
              <w:t>5</w:t>
            </w:r>
            <w:r w:rsidR="00DB7A4D" w:rsidRPr="00A85E4E">
              <w:rPr>
                <w:rFonts w:ascii="Courier" w:hAnsi="Courier"/>
                <w:color w:val="5F5F5F"/>
                <w:sz w:val="22"/>
                <w:szCs w:val="22"/>
              </w:rPr>
              <w:t>0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A85E4E" w:rsidRDefault="008E754F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A85E4E">
              <w:rPr>
                <w:rFonts w:ascii="Courier" w:hAnsi="Courier"/>
                <w:color w:val="5F5F5F"/>
                <w:sz w:val="22"/>
                <w:szCs w:val="22"/>
              </w:rPr>
              <w:t>5</w:t>
            </w:r>
            <w:r w:rsidR="00DB7A4D" w:rsidRPr="00A85E4E">
              <w:rPr>
                <w:rFonts w:ascii="Courier" w:hAnsi="Courier"/>
                <w:color w:val="5F5F5F"/>
                <w:sz w:val="22"/>
                <w:szCs w:val="22"/>
              </w:rPr>
              <w:t>0</w:t>
            </w:r>
          </w:p>
        </w:tc>
      </w:tr>
    </w:tbl>
    <w:p w:rsidR="00DB7A4D" w:rsidRPr="00A85E4E" w:rsidRDefault="00A85E4E" w:rsidP="00632D24">
      <w:pPr>
        <w:pStyle w:val="a3"/>
        <w:spacing w:after="0" w:afterAutospacing="0"/>
        <w:jc w:val="both"/>
        <w:rPr>
          <w:rFonts w:ascii="Arial" w:hAnsi="Arial" w:cs="Arial"/>
          <w:color w:val="5F5F5F"/>
        </w:rPr>
      </w:pPr>
      <w:r>
        <w:rPr>
          <w:color w:val="5F5F5F"/>
        </w:rPr>
        <w:t xml:space="preserve">      </w:t>
      </w:r>
      <w:r w:rsidR="00DB7A4D" w:rsidRPr="00A85E4E">
        <w:rPr>
          <w:rFonts w:ascii="Arial" w:hAnsi="Arial" w:cs="Arial"/>
          <w:color w:val="5F5F5F"/>
        </w:rPr>
        <w:t>Генпланом Рождественского муниципального образования предусматривается приведение в нормативно-техническое состояние всех дорог на территории населенных пунктов.</w:t>
      </w:r>
      <w:r w:rsidR="00DB7A4D" w:rsidRPr="00A85E4E">
        <w:rPr>
          <w:rFonts w:ascii="Arial" w:hAnsi="Arial" w:cs="Arial"/>
          <w:color w:val="5F5F5F"/>
        </w:rPr>
        <w:br/>
        <w:t>В связи с существенным изменением за последнее де</w:t>
      </w:r>
      <w:r w:rsidR="00662562">
        <w:rPr>
          <w:rFonts w:ascii="Arial" w:hAnsi="Arial" w:cs="Arial"/>
          <w:color w:val="5F5F5F"/>
        </w:rPr>
        <w:t>сятилетие условий дорожного дви</w:t>
      </w:r>
      <w:r w:rsidR="00DB7A4D" w:rsidRPr="00A85E4E">
        <w:rPr>
          <w:rFonts w:ascii="Arial" w:hAnsi="Arial" w:cs="Arial"/>
          <w:color w:val="5F5F5F"/>
        </w:rPr>
        <w:t>жения (увеличением плотности транспортных потоков и возросшей интенсивностью движения) к профессиональной пригодности водителей транспортных сре</w:t>
      </w:r>
      <w:proofErr w:type="gramStart"/>
      <w:r w:rsidR="00DB7A4D" w:rsidRPr="00A85E4E">
        <w:rPr>
          <w:rFonts w:ascii="Arial" w:hAnsi="Arial" w:cs="Arial"/>
          <w:color w:val="5F5F5F"/>
        </w:rPr>
        <w:t>дств пр</w:t>
      </w:r>
      <w:proofErr w:type="gramEnd"/>
      <w:r w:rsidR="00DB7A4D" w:rsidRPr="00A85E4E">
        <w:rPr>
          <w:rFonts w:ascii="Arial" w:hAnsi="Arial" w:cs="Arial"/>
          <w:color w:val="5F5F5F"/>
        </w:rPr>
        <w:t>едъявляются повышенные т</w:t>
      </w:r>
      <w:r w:rsidR="008E754F" w:rsidRPr="00A85E4E">
        <w:rPr>
          <w:rFonts w:ascii="Arial" w:hAnsi="Arial" w:cs="Arial"/>
          <w:color w:val="5F5F5F"/>
        </w:rPr>
        <w:t>ребования.</w:t>
      </w:r>
      <w:r w:rsidR="008E754F" w:rsidRPr="00A85E4E">
        <w:rPr>
          <w:rFonts w:ascii="Arial" w:hAnsi="Arial" w:cs="Arial"/>
          <w:color w:val="5F5F5F"/>
        </w:rPr>
        <w:br/>
        <w:t>У</w:t>
      </w:r>
      <w:r w:rsidR="00DB7A4D" w:rsidRPr="00A85E4E">
        <w:rPr>
          <w:rFonts w:ascii="Arial" w:hAnsi="Arial" w:cs="Arial"/>
          <w:color w:val="5F5F5F"/>
        </w:rPr>
        <w:t>довлетворительное состояние улично-дорожной сети, недостаточное количество наружного электроосвещения, дорожных знаков и раз</w:t>
      </w:r>
      <w:r w:rsidR="00662562">
        <w:rPr>
          <w:rFonts w:ascii="Arial" w:hAnsi="Arial" w:cs="Arial"/>
          <w:color w:val="5F5F5F"/>
        </w:rPr>
        <w:t>метки, диспропорция между темпа</w:t>
      </w:r>
      <w:r w:rsidR="00DB7A4D" w:rsidRPr="00A85E4E">
        <w:rPr>
          <w:rFonts w:ascii="Arial" w:hAnsi="Arial" w:cs="Arial"/>
          <w:color w:val="5F5F5F"/>
        </w:rPr>
        <w:t xml:space="preserve">ми развития улично-дорожной сети и темпами роста количества транспортных средств, все это приводит к ухудшению условий движения и как следствие к росту аварийности в </w:t>
      </w:r>
      <w:r w:rsidR="008E754F" w:rsidRPr="00A85E4E">
        <w:rPr>
          <w:rFonts w:ascii="Arial" w:hAnsi="Arial" w:cs="Arial"/>
          <w:color w:val="5F5F5F"/>
        </w:rPr>
        <w:t>селе</w:t>
      </w:r>
      <w:r w:rsidR="00DB7A4D" w:rsidRPr="00A85E4E">
        <w:rPr>
          <w:rFonts w:ascii="Arial" w:hAnsi="Arial" w:cs="Arial"/>
          <w:color w:val="5F5F5F"/>
        </w:rPr>
        <w:t>.</w:t>
      </w:r>
      <w:r w:rsidR="00DB7A4D" w:rsidRPr="00A85E4E">
        <w:rPr>
          <w:rFonts w:ascii="Arial" w:hAnsi="Arial" w:cs="Arial"/>
          <w:color w:val="5F5F5F"/>
        </w:rPr>
        <w:br/>
        <w:t>К основным факторам, определяющим причины высокого уровня аварийности, следует отнести:</w:t>
      </w:r>
      <w:r w:rsidR="00DB7A4D" w:rsidRPr="00A85E4E">
        <w:rPr>
          <w:rFonts w:ascii="Arial" w:hAnsi="Arial" w:cs="Arial"/>
          <w:color w:val="5F5F5F"/>
        </w:rPr>
        <w:br/>
        <w:t>- пренебрежение требованиям безопасности дорожн</w:t>
      </w:r>
      <w:r w:rsidR="008E754F" w:rsidRPr="00A85E4E">
        <w:rPr>
          <w:rFonts w:ascii="Arial" w:hAnsi="Arial" w:cs="Arial"/>
          <w:color w:val="5F5F5F"/>
        </w:rPr>
        <w:t>ого движения (далее БДД) со сто</w:t>
      </w:r>
      <w:r w:rsidR="00DB7A4D" w:rsidRPr="00A85E4E">
        <w:rPr>
          <w:rFonts w:ascii="Arial" w:hAnsi="Arial" w:cs="Arial"/>
          <w:color w:val="5F5F5F"/>
        </w:rPr>
        <w:t>роны участников дорожного движения;</w:t>
      </w:r>
      <w:r w:rsidR="00DB7A4D" w:rsidRPr="00A85E4E">
        <w:rPr>
          <w:rFonts w:ascii="Arial" w:hAnsi="Arial" w:cs="Arial"/>
          <w:color w:val="5F5F5F"/>
        </w:rPr>
        <w:br/>
        <w:t>- недостаточное понимание и поддержка мероприятий по БДД со стороны общества;</w:t>
      </w:r>
      <w:r w:rsidR="00DB7A4D" w:rsidRPr="00A85E4E">
        <w:rPr>
          <w:rFonts w:ascii="Arial" w:hAnsi="Arial" w:cs="Arial"/>
          <w:color w:val="5F5F5F"/>
        </w:rPr>
        <w:br/>
        <w:t>- недостаточное обучение детей правилам безопасности поведения на дорогах и улицах;</w:t>
      </w:r>
      <w:r w:rsidR="00DB7A4D" w:rsidRPr="00A85E4E">
        <w:rPr>
          <w:rFonts w:ascii="Arial" w:hAnsi="Arial" w:cs="Arial"/>
          <w:color w:val="5F5F5F"/>
        </w:rPr>
        <w:br/>
        <w:t>- низкое качество подготовки водителей, приводящее к ошибкам в о</w:t>
      </w:r>
      <w:r w:rsidR="00662562">
        <w:rPr>
          <w:rFonts w:ascii="Arial" w:hAnsi="Arial" w:cs="Arial"/>
          <w:color w:val="5F5F5F"/>
        </w:rPr>
        <w:t>ценке дорожной об</w:t>
      </w:r>
      <w:r w:rsidR="00DB7A4D" w:rsidRPr="00A85E4E">
        <w:rPr>
          <w:rFonts w:ascii="Arial" w:hAnsi="Arial" w:cs="Arial"/>
          <w:color w:val="5F5F5F"/>
        </w:rPr>
        <w:t>становки, неудовлетворительная дисциплина, невним</w:t>
      </w:r>
      <w:r w:rsidR="00662562">
        <w:rPr>
          <w:rFonts w:ascii="Arial" w:hAnsi="Arial" w:cs="Arial"/>
          <w:color w:val="5F5F5F"/>
        </w:rPr>
        <w:t>ательность и небрежность водите</w:t>
      </w:r>
      <w:r w:rsidR="00DB7A4D" w:rsidRPr="00A85E4E">
        <w:rPr>
          <w:rFonts w:ascii="Arial" w:hAnsi="Arial" w:cs="Arial"/>
          <w:color w:val="5F5F5F"/>
        </w:rPr>
        <w:t>лей при управлении транспортными средствами;</w:t>
      </w:r>
      <w:r w:rsidR="00DB7A4D" w:rsidRPr="00A85E4E">
        <w:rPr>
          <w:rFonts w:ascii="Arial" w:hAnsi="Arial" w:cs="Arial"/>
          <w:color w:val="5F5F5F"/>
        </w:rPr>
        <w:br/>
        <w:t>- недостаточный технический уровень дорожного хозяйства;</w:t>
      </w:r>
      <w:r w:rsidR="00DB7A4D" w:rsidRPr="00A85E4E">
        <w:rPr>
          <w:rFonts w:ascii="Arial" w:hAnsi="Arial" w:cs="Arial"/>
          <w:color w:val="5F5F5F"/>
        </w:rPr>
        <w:br/>
        <w:t>- несовершенство технических средств организации дорожного движения;</w:t>
      </w:r>
      <w:r w:rsidR="00DB7A4D" w:rsidRPr="00A85E4E">
        <w:rPr>
          <w:rFonts w:ascii="Arial" w:hAnsi="Arial" w:cs="Arial"/>
          <w:color w:val="5F5F5F"/>
        </w:rPr>
        <w:br/>
        <w:t>- недостаточная освещенность уличной дорожной сети;</w:t>
      </w:r>
      <w:r w:rsidR="00DB7A4D" w:rsidRPr="00A85E4E">
        <w:rPr>
          <w:rFonts w:ascii="Arial" w:hAnsi="Arial" w:cs="Arial"/>
          <w:color w:val="5F5F5F"/>
        </w:rPr>
        <w:br/>
        <w:t>- уменьшение перевозок общественным транспортом и увеличение перевозок личным транспортом;</w:t>
      </w:r>
      <w:r w:rsidR="00DB7A4D" w:rsidRPr="00A85E4E">
        <w:rPr>
          <w:rFonts w:ascii="Arial" w:hAnsi="Arial" w:cs="Arial"/>
          <w:color w:val="5F5F5F"/>
        </w:rPr>
        <w:br/>
        <w:t xml:space="preserve">- </w:t>
      </w:r>
      <w:proofErr w:type="gramStart"/>
      <w:r w:rsidR="00DB7A4D" w:rsidRPr="00A85E4E">
        <w:rPr>
          <w:rFonts w:ascii="Arial" w:hAnsi="Arial" w:cs="Arial"/>
          <w:color w:val="5F5F5F"/>
        </w:rPr>
        <w:t xml:space="preserve">нарастающая диспропорция между увеличением количества автомобилей и </w:t>
      </w:r>
      <w:proofErr w:type="spellStart"/>
      <w:r w:rsidR="00DB7A4D" w:rsidRPr="00A85E4E">
        <w:rPr>
          <w:rFonts w:ascii="Arial" w:hAnsi="Arial" w:cs="Arial"/>
          <w:color w:val="5F5F5F"/>
        </w:rPr>
        <w:t>протяжен-ностью</w:t>
      </w:r>
      <w:proofErr w:type="spellEnd"/>
      <w:r w:rsidR="00DB7A4D" w:rsidRPr="00A85E4E">
        <w:rPr>
          <w:rFonts w:ascii="Arial" w:hAnsi="Arial" w:cs="Arial"/>
          <w:color w:val="5F5F5F"/>
        </w:rPr>
        <w:t xml:space="preserve"> уличной дорожной сети, не рассчитанной на современные транспортные потоки;</w:t>
      </w:r>
      <w:r w:rsidR="00DB7A4D" w:rsidRPr="00A85E4E">
        <w:rPr>
          <w:rFonts w:ascii="Arial" w:hAnsi="Arial" w:cs="Arial"/>
          <w:color w:val="5F5F5F"/>
        </w:rPr>
        <w:br/>
      </w:r>
      <w:r w:rsidR="00DB7A4D" w:rsidRPr="00A85E4E">
        <w:rPr>
          <w:rFonts w:ascii="Arial" w:hAnsi="Arial" w:cs="Arial"/>
          <w:color w:val="5F5F5F"/>
        </w:rPr>
        <w:lastRenderedPageBreak/>
        <w:t xml:space="preserve">- недостаточное внимание вопросам пропаганды безопасности дорожного движения в учебных заведениях поселка, предприятиях и организациях, отсутствие наружной </w:t>
      </w:r>
      <w:proofErr w:type="spellStart"/>
      <w:r w:rsidR="00DB7A4D" w:rsidRPr="00A85E4E">
        <w:rPr>
          <w:rFonts w:ascii="Arial" w:hAnsi="Arial" w:cs="Arial"/>
          <w:color w:val="5F5F5F"/>
        </w:rPr>
        <w:t>ре-кламы</w:t>
      </w:r>
      <w:proofErr w:type="spellEnd"/>
      <w:r w:rsidR="00DB7A4D" w:rsidRPr="00A85E4E">
        <w:rPr>
          <w:rFonts w:ascii="Arial" w:hAnsi="Arial" w:cs="Arial"/>
          <w:color w:val="5F5F5F"/>
        </w:rPr>
        <w:t xml:space="preserve"> Госавтоинспекции на дорогах и улицах населенных пунктов направленных на формирование у участников дорожного движения стереотипов безопасного поведения.</w:t>
      </w:r>
      <w:proofErr w:type="gramEnd"/>
      <w:r w:rsidR="00DB7A4D" w:rsidRPr="00A85E4E">
        <w:rPr>
          <w:rFonts w:ascii="Arial" w:hAnsi="Arial" w:cs="Arial"/>
          <w:color w:val="5F5F5F"/>
        </w:rPr>
        <w:br/>
        <w:t xml:space="preserve">В соответствии с анализом аварийности в поселке, самыми частыми причинами </w:t>
      </w:r>
      <w:proofErr w:type="spellStart"/>
      <w:proofErr w:type="gramStart"/>
      <w:r w:rsidR="00DB7A4D" w:rsidRPr="00A85E4E">
        <w:rPr>
          <w:rFonts w:ascii="Arial" w:hAnsi="Arial" w:cs="Arial"/>
          <w:color w:val="5F5F5F"/>
        </w:rPr>
        <w:t>совер-шения</w:t>
      </w:r>
      <w:proofErr w:type="spellEnd"/>
      <w:proofErr w:type="gramEnd"/>
      <w:r w:rsidR="00DB7A4D" w:rsidRPr="00A85E4E">
        <w:rPr>
          <w:rFonts w:ascii="Arial" w:hAnsi="Arial" w:cs="Arial"/>
          <w:color w:val="5F5F5F"/>
        </w:rPr>
        <w:t xml:space="preserve"> дорожно-транспортных происшествий, являет</w:t>
      </w:r>
      <w:r w:rsidR="008E754F" w:rsidRPr="00A85E4E">
        <w:rPr>
          <w:rFonts w:ascii="Arial" w:hAnsi="Arial" w:cs="Arial"/>
          <w:color w:val="5F5F5F"/>
        </w:rPr>
        <w:t>ся превышение скоростного режи</w:t>
      </w:r>
      <w:r w:rsidR="00DB7A4D" w:rsidRPr="00A85E4E">
        <w:rPr>
          <w:rFonts w:ascii="Arial" w:hAnsi="Arial" w:cs="Arial"/>
          <w:color w:val="5F5F5F"/>
        </w:rPr>
        <w:t xml:space="preserve">ма. </w:t>
      </w:r>
      <w:r w:rsidR="00A12569" w:rsidRPr="00A85E4E">
        <w:rPr>
          <w:rFonts w:ascii="Arial" w:hAnsi="Arial" w:cs="Arial"/>
          <w:color w:val="5F5F5F"/>
        </w:rPr>
        <w:t>П</w:t>
      </w:r>
      <w:r w:rsidR="00DB7A4D" w:rsidRPr="00A85E4E">
        <w:rPr>
          <w:rFonts w:ascii="Arial" w:hAnsi="Arial" w:cs="Arial"/>
          <w:color w:val="5F5F5F"/>
        </w:rPr>
        <w:t xml:space="preserve">атрульные машины ГИБДД </w:t>
      </w:r>
      <w:r w:rsidR="00A12569" w:rsidRPr="00A85E4E">
        <w:rPr>
          <w:rFonts w:ascii="Arial" w:hAnsi="Arial" w:cs="Arial"/>
          <w:color w:val="5F5F5F"/>
        </w:rPr>
        <w:t xml:space="preserve"> заезжают на территорию  населенного пункта лишь периодически,  регулярного патрулирования н</w:t>
      </w:r>
      <w:r w:rsidR="00B204C0" w:rsidRPr="00A85E4E">
        <w:rPr>
          <w:rFonts w:ascii="Arial" w:hAnsi="Arial" w:cs="Arial"/>
          <w:color w:val="5F5F5F"/>
        </w:rPr>
        <w:t>ет, поэтому н</w:t>
      </w:r>
      <w:r w:rsidR="00DB7A4D" w:rsidRPr="00A85E4E">
        <w:rPr>
          <w:rFonts w:ascii="Arial" w:hAnsi="Arial" w:cs="Arial"/>
          <w:color w:val="5F5F5F"/>
        </w:rPr>
        <w:t xml:space="preserve">еобходимо </w:t>
      </w:r>
      <w:r w:rsidR="00B204C0" w:rsidRPr="00A85E4E">
        <w:rPr>
          <w:rFonts w:ascii="Arial" w:hAnsi="Arial" w:cs="Arial"/>
          <w:color w:val="5F5F5F"/>
        </w:rPr>
        <w:t>установить</w:t>
      </w:r>
      <w:r w:rsidR="00DB7A4D" w:rsidRPr="00A85E4E">
        <w:rPr>
          <w:rFonts w:ascii="Arial" w:hAnsi="Arial" w:cs="Arial"/>
          <w:color w:val="5F5F5F"/>
        </w:rPr>
        <w:t xml:space="preserve"> прибор</w:t>
      </w:r>
      <w:r w:rsidR="00B204C0" w:rsidRPr="00A85E4E">
        <w:rPr>
          <w:rFonts w:ascii="Arial" w:hAnsi="Arial" w:cs="Arial"/>
          <w:color w:val="5F5F5F"/>
        </w:rPr>
        <w:t>ы</w:t>
      </w:r>
      <w:r w:rsidR="00DB7A4D" w:rsidRPr="00A85E4E">
        <w:rPr>
          <w:rFonts w:ascii="Arial" w:hAnsi="Arial" w:cs="Arial"/>
          <w:color w:val="5F5F5F"/>
        </w:rPr>
        <w:t xml:space="preserve"> наблюдения за дорожным движением, для фиксации скорости транспортного средства и его государственного регистрационного знака, времени и всех сопутствующих условий и объектов, возникающих на проезжей части. В рамках повышения правового сознания и предупреждения опасного поведения у детей дошкол</w:t>
      </w:r>
      <w:r w:rsidR="00B204C0" w:rsidRPr="00A85E4E">
        <w:rPr>
          <w:rFonts w:ascii="Arial" w:hAnsi="Arial" w:cs="Arial"/>
          <w:color w:val="5F5F5F"/>
        </w:rPr>
        <w:t>ьного и школьного возраста, тре</w:t>
      </w:r>
      <w:r w:rsidR="00DB7A4D" w:rsidRPr="00A85E4E">
        <w:rPr>
          <w:rFonts w:ascii="Arial" w:hAnsi="Arial" w:cs="Arial"/>
          <w:color w:val="5F5F5F"/>
        </w:rPr>
        <w:t>буется обустройство специального кабинета по безопасности дорожного движения.</w:t>
      </w:r>
    </w:p>
    <w:p w:rsidR="00DB7A4D" w:rsidRPr="00A85E4E" w:rsidRDefault="00A85E4E" w:rsidP="00A85E4E">
      <w:pPr>
        <w:pStyle w:val="a3"/>
        <w:spacing w:after="0" w:afterAutospacing="0"/>
        <w:jc w:val="both"/>
        <w:rPr>
          <w:rFonts w:ascii="Arial" w:hAnsi="Arial" w:cs="Arial"/>
          <w:color w:val="5F5F5F"/>
        </w:rPr>
      </w:pPr>
      <w:r>
        <w:rPr>
          <w:rFonts w:ascii="Arial" w:hAnsi="Arial" w:cs="Arial"/>
          <w:color w:val="5F5F5F"/>
        </w:rPr>
        <w:t xml:space="preserve">              </w:t>
      </w:r>
      <w:r w:rsidRPr="00A85E4E">
        <w:rPr>
          <w:rFonts w:ascii="Arial" w:hAnsi="Arial" w:cs="Arial"/>
          <w:color w:val="5F5F5F"/>
        </w:rPr>
        <w:t>4</w:t>
      </w:r>
      <w:r w:rsidR="00DB7A4D" w:rsidRPr="00A85E4E">
        <w:rPr>
          <w:rFonts w:ascii="Arial" w:hAnsi="Arial" w:cs="Arial"/>
          <w:color w:val="5F5F5F"/>
        </w:rPr>
        <w:t>. О</w:t>
      </w:r>
      <w:r w:rsidRPr="00A85E4E">
        <w:rPr>
          <w:rFonts w:ascii="Arial" w:hAnsi="Arial" w:cs="Arial"/>
          <w:color w:val="5F5F5F"/>
        </w:rPr>
        <w:t>БОСНОВАНИЕ НЕОБХОДИМОСТИ РЕШЕНИЯ ПРОБЛЕМЫ  ПРОГРАММНЫМИ  МЕТОДАМИ</w:t>
      </w:r>
    </w:p>
    <w:p w:rsidR="00DB7A4D" w:rsidRDefault="00A85E4E" w:rsidP="00A85E4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F5F5F"/>
        </w:rPr>
      </w:pPr>
      <w:r w:rsidRPr="00A85E4E">
        <w:rPr>
          <w:rFonts w:ascii="Arial" w:hAnsi="Arial" w:cs="Arial"/>
          <w:color w:val="5F5F5F"/>
        </w:rPr>
        <w:t xml:space="preserve">           </w:t>
      </w:r>
      <w:r w:rsidR="00DB7A4D" w:rsidRPr="00A85E4E">
        <w:rPr>
          <w:rFonts w:ascii="Arial" w:hAnsi="Arial" w:cs="Arial"/>
          <w:color w:val="5F5F5F"/>
        </w:rPr>
        <w:t>Сложившаяся ситуация в области обеспечения безопас</w:t>
      </w:r>
      <w:r w:rsidRPr="00A85E4E">
        <w:rPr>
          <w:rFonts w:ascii="Arial" w:hAnsi="Arial" w:cs="Arial"/>
          <w:color w:val="5F5F5F"/>
        </w:rPr>
        <w:t>ности дорожного движения в усло</w:t>
      </w:r>
      <w:r w:rsidR="00DB7A4D" w:rsidRPr="00A85E4E">
        <w:rPr>
          <w:rFonts w:ascii="Arial" w:hAnsi="Arial" w:cs="Arial"/>
          <w:color w:val="5F5F5F"/>
        </w:rPr>
        <w:t>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  <w:r w:rsidR="00DB7A4D" w:rsidRPr="00A85E4E">
        <w:rPr>
          <w:rFonts w:ascii="Arial" w:hAnsi="Arial" w:cs="Arial"/>
          <w:color w:val="5F5F5F"/>
        </w:rPr>
        <w:br/>
        <w:t>1) высокий уровень аварийности и тяжести последствий дорожно-транспортных происшествий;</w:t>
      </w:r>
      <w:r w:rsidR="00DB7A4D" w:rsidRPr="00A85E4E">
        <w:rPr>
          <w:rFonts w:ascii="Arial" w:hAnsi="Arial" w:cs="Arial"/>
          <w:color w:val="5F5F5F"/>
        </w:rPr>
        <w:br/>
        <w:t>2) значительная доля людей наиболее активного трудоспособного возраста (20-40 лет) среди лиц, погибших в результате дорожно-транспортных происшествий;</w:t>
      </w:r>
      <w:r w:rsidR="00DB7A4D" w:rsidRPr="00A85E4E">
        <w:rPr>
          <w:rFonts w:ascii="Arial" w:hAnsi="Arial" w:cs="Arial"/>
          <w:color w:val="5F5F5F"/>
        </w:rPr>
        <w:br/>
        <w:t>3) продолжающееся ухудшение условий дорожного движения в поселке;</w:t>
      </w:r>
      <w:r w:rsidR="00DB7A4D" w:rsidRPr="00A85E4E">
        <w:rPr>
          <w:rFonts w:ascii="Arial" w:hAnsi="Arial" w:cs="Arial"/>
          <w:color w:val="5F5F5F"/>
        </w:rPr>
        <w:br/>
        <w:t>4) низкий уровень безопасности перевозок пассажиров автомобильным транспортом.</w:t>
      </w:r>
      <w:r w:rsidR="00DB7A4D" w:rsidRPr="00A85E4E">
        <w:rPr>
          <w:rFonts w:ascii="Arial" w:hAnsi="Arial" w:cs="Arial"/>
          <w:color w:val="5F5F5F"/>
        </w:rPr>
        <w:br/>
        <w:t>Таким образом, необходимость разработки и реализа</w:t>
      </w:r>
      <w:r>
        <w:rPr>
          <w:rFonts w:ascii="Arial" w:hAnsi="Arial" w:cs="Arial"/>
          <w:color w:val="5F5F5F"/>
        </w:rPr>
        <w:t>ции Программы обусловлена следу</w:t>
      </w:r>
      <w:r w:rsidR="00DB7A4D" w:rsidRPr="00A85E4E">
        <w:rPr>
          <w:rFonts w:ascii="Arial" w:hAnsi="Arial" w:cs="Arial"/>
          <w:color w:val="5F5F5F"/>
        </w:rPr>
        <w:t>ющими причинами:</w:t>
      </w:r>
      <w:r w:rsidR="00DB7A4D" w:rsidRPr="00A85E4E">
        <w:rPr>
          <w:rFonts w:ascii="Arial" w:hAnsi="Arial" w:cs="Arial"/>
          <w:color w:val="5F5F5F"/>
        </w:rPr>
        <w:br/>
        <w:t>1) социально-экономическая острота проблемы;</w:t>
      </w:r>
      <w:r w:rsidR="00DB7A4D" w:rsidRPr="00A85E4E">
        <w:rPr>
          <w:rFonts w:ascii="Arial" w:hAnsi="Arial" w:cs="Arial"/>
          <w:color w:val="5F5F5F"/>
        </w:rPr>
        <w:br/>
        <w:t>2) межведомственный характер проблемы.</w:t>
      </w:r>
      <w:r w:rsidR="00DB7A4D" w:rsidRPr="00A85E4E">
        <w:rPr>
          <w:rFonts w:ascii="Arial" w:hAnsi="Arial" w:cs="Arial"/>
          <w:color w:val="5F5F5F"/>
        </w:rPr>
        <w:br/>
        <w:t>Только при комплексном подходе к решению вопросов</w:t>
      </w:r>
      <w:r>
        <w:rPr>
          <w:rFonts w:ascii="Arial" w:hAnsi="Arial" w:cs="Arial"/>
          <w:color w:val="5F5F5F"/>
        </w:rPr>
        <w:t xml:space="preserve"> по обеспечению безопасности до</w:t>
      </w:r>
      <w:r w:rsidR="00DB7A4D" w:rsidRPr="00A85E4E">
        <w:rPr>
          <w:rFonts w:ascii="Arial" w:hAnsi="Arial" w:cs="Arial"/>
          <w:color w:val="5F5F5F"/>
        </w:rPr>
        <w:t>рожного движения, непрерывным развитием системы обеспечения БДД, в соответствии с намеченной Программой можно уменьшить их количес</w:t>
      </w:r>
      <w:r>
        <w:rPr>
          <w:rFonts w:ascii="Arial" w:hAnsi="Arial" w:cs="Arial"/>
          <w:color w:val="5F5F5F"/>
        </w:rPr>
        <w:t>тво и снизить количество постра</w:t>
      </w:r>
      <w:r w:rsidR="00DB7A4D" w:rsidRPr="00A85E4E">
        <w:rPr>
          <w:rFonts w:ascii="Arial" w:hAnsi="Arial" w:cs="Arial"/>
          <w:color w:val="5F5F5F"/>
        </w:rPr>
        <w:t>давших и погибших людей в результате</w:t>
      </w:r>
      <w:r w:rsidR="00DB7A4D" w:rsidRPr="00632D24">
        <w:rPr>
          <w:color w:val="5F5F5F"/>
        </w:rPr>
        <w:t xml:space="preserve"> </w:t>
      </w:r>
      <w:r w:rsidR="00DB7A4D" w:rsidRPr="00A85E4E">
        <w:rPr>
          <w:rFonts w:ascii="Arial" w:hAnsi="Arial" w:cs="Arial"/>
          <w:color w:val="5F5F5F"/>
        </w:rPr>
        <w:t>ДТП.</w:t>
      </w:r>
    </w:p>
    <w:p w:rsidR="00A85E4E" w:rsidRPr="00A85E4E" w:rsidRDefault="00A85E4E" w:rsidP="00A85E4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F5F5F"/>
        </w:rPr>
      </w:pPr>
    </w:p>
    <w:p w:rsidR="00DB7A4D" w:rsidRPr="00A85E4E" w:rsidRDefault="00A85E4E" w:rsidP="00A85E4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F5F5F"/>
        </w:rPr>
      </w:pPr>
      <w:r>
        <w:rPr>
          <w:rFonts w:ascii="Arial" w:hAnsi="Arial" w:cs="Arial"/>
          <w:color w:val="5F5F5F"/>
        </w:rPr>
        <w:t xml:space="preserve">         </w:t>
      </w:r>
      <w:r w:rsidRPr="00A85E4E">
        <w:rPr>
          <w:rFonts w:ascii="Arial" w:hAnsi="Arial" w:cs="Arial"/>
          <w:color w:val="5F5F5F"/>
        </w:rPr>
        <w:t>5</w:t>
      </w:r>
      <w:r w:rsidR="00DB7A4D" w:rsidRPr="00A85E4E">
        <w:rPr>
          <w:rFonts w:ascii="Arial" w:hAnsi="Arial" w:cs="Arial"/>
          <w:color w:val="5F5F5F"/>
        </w:rPr>
        <w:t>. О</w:t>
      </w:r>
      <w:r w:rsidRPr="00A85E4E">
        <w:rPr>
          <w:rFonts w:ascii="Arial" w:hAnsi="Arial" w:cs="Arial"/>
          <w:color w:val="5F5F5F"/>
        </w:rPr>
        <w:t xml:space="preserve">ЦЕНКА СОЦИАЛЬНО-ЭКОНОМИЧЕСКОЙ ЭФФЕКТИВНОСТИ ПРОГРАММЫ </w:t>
      </w:r>
    </w:p>
    <w:p w:rsidR="00DB7A4D" w:rsidRPr="00A85E4E" w:rsidRDefault="00A85E4E" w:rsidP="00A85E4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F5F5F"/>
        </w:rPr>
      </w:pPr>
      <w:r>
        <w:rPr>
          <w:rFonts w:ascii="Arial" w:hAnsi="Arial" w:cs="Arial"/>
          <w:color w:val="5F5F5F"/>
        </w:rPr>
        <w:t xml:space="preserve">         </w:t>
      </w:r>
      <w:r w:rsidR="00DB7A4D" w:rsidRPr="00A85E4E">
        <w:rPr>
          <w:rFonts w:ascii="Arial" w:hAnsi="Arial" w:cs="Arial"/>
          <w:color w:val="5F5F5F"/>
        </w:rPr>
        <w:t>В результате реализации Программы ожидается:</w:t>
      </w:r>
      <w:r w:rsidR="00DB7A4D" w:rsidRPr="00A85E4E">
        <w:rPr>
          <w:rFonts w:ascii="Arial" w:hAnsi="Arial" w:cs="Arial"/>
          <w:color w:val="5F5F5F"/>
        </w:rPr>
        <w:br/>
        <w:t>- совершенствование организации дорожного движения;</w:t>
      </w:r>
      <w:r w:rsidR="00DB7A4D" w:rsidRPr="00A85E4E">
        <w:rPr>
          <w:rFonts w:ascii="Arial" w:hAnsi="Arial" w:cs="Arial"/>
          <w:color w:val="5F5F5F"/>
        </w:rPr>
        <w:br/>
        <w:t>- повышение безопасности условий дорожного движения;</w:t>
      </w:r>
      <w:r w:rsidR="00DB7A4D" w:rsidRPr="00A85E4E">
        <w:rPr>
          <w:rFonts w:ascii="Arial" w:hAnsi="Arial" w:cs="Arial"/>
          <w:color w:val="5F5F5F"/>
        </w:rPr>
        <w:br/>
        <w:t>- снижение аварийности на дорогах;</w:t>
      </w:r>
      <w:r w:rsidR="00DB7A4D" w:rsidRPr="00A85E4E">
        <w:rPr>
          <w:rFonts w:ascii="Arial" w:hAnsi="Arial" w:cs="Arial"/>
          <w:color w:val="5F5F5F"/>
        </w:rPr>
        <w:br/>
        <w:t>- сокращение погибших в ДТП;</w:t>
      </w:r>
      <w:r w:rsidR="00DB7A4D" w:rsidRPr="00A85E4E">
        <w:rPr>
          <w:rFonts w:ascii="Arial" w:hAnsi="Arial" w:cs="Arial"/>
          <w:color w:val="5F5F5F"/>
        </w:rPr>
        <w:br/>
        <w:t>- повышение знаний по безопасности дорожного движения у детей дошкольного и школьного возраста.</w:t>
      </w:r>
    </w:p>
    <w:p w:rsidR="00DB7A4D" w:rsidRPr="00A85E4E" w:rsidRDefault="00DB7A4D" w:rsidP="00A85E4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F5F5F"/>
        </w:rPr>
      </w:pPr>
      <w:r w:rsidRPr="00A85E4E">
        <w:rPr>
          <w:rFonts w:ascii="Arial" w:hAnsi="Arial" w:cs="Arial"/>
          <w:color w:val="5F5F5F"/>
        </w:rPr>
        <w:br/>
      </w:r>
      <w:r w:rsidR="00A85E4E">
        <w:rPr>
          <w:color w:val="5F5F5F"/>
        </w:rPr>
        <w:t xml:space="preserve">         </w:t>
      </w:r>
      <w:r w:rsidR="00A85E4E" w:rsidRPr="00A85E4E">
        <w:rPr>
          <w:rFonts w:ascii="Arial" w:hAnsi="Arial" w:cs="Arial"/>
          <w:color w:val="5F5F5F"/>
        </w:rPr>
        <w:t>6</w:t>
      </w:r>
      <w:r w:rsidRPr="00A85E4E">
        <w:rPr>
          <w:rFonts w:ascii="Arial" w:hAnsi="Arial" w:cs="Arial"/>
          <w:color w:val="5F5F5F"/>
        </w:rPr>
        <w:t>. С</w:t>
      </w:r>
      <w:r w:rsidR="00A85E4E" w:rsidRPr="00A85E4E">
        <w:rPr>
          <w:rFonts w:ascii="Arial" w:hAnsi="Arial" w:cs="Arial"/>
          <w:color w:val="5F5F5F"/>
        </w:rPr>
        <w:t xml:space="preserve">ИСТЕМА ПРОГРАММНЫХ МЕРОПРИЯТИЙ </w:t>
      </w:r>
    </w:p>
    <w:p w:rsidR="00DB7A4D" w:rsidRDefault="00A85E4E" w:rsidP="00662562">
      <w:pPr>
        <w:pStyle w:val="a3"/>
        <w:spacing w:before="0" w:beforeAutospacing="0" w:after="0" w:afterAutospacing="0"/>
        <w:rPr>
          <w:rFonts w:ascii="Arial" w:hAnsi="Arial" w:cs="Arial"/>
          <w:color w:val="5F5F5F"/>
        </w:rPr>
      </w:pPr>
      <w:r>
        <w:rPr>
          <w:color w:val="5F5F5F"/>
        </w:rPr>
        <w:t xml:space="preserve">          </w:t>
      </w:r>
      <w:r w:rsidR="00DB7A4D" w:rsidRPr="00A85E4E">
        <w:rPr>
          <w:rFonts w:ascii="Arial" w:hAnsi="Arial" w:cs="Arial"/>
          <w:color w:val="5F5F5F"/>
        </w:rPr>
        <w:t>Комплекс программных мероприятий Программы, п</w:t>
      </w:r>
      <w:r w:rsidR="00662562">
        <w:rPr>
          <w:rFonts w:ascii="Arial" w:hAnsi="Arial" w:cs="Arial"/>
          <w:color w:val="5F5F5F"/>
        </w:rPr>
        <w:t xml:space="preserve">ризванных </w:t>
      </w:r>
      <w:proofErr w:type="gramStart"/>
      <w:r w:rsidR="00662562">
        <w:rPr>
          <w:rFonts w:ascii="Arial" w:hAnsi="Arial" w:cs="Arial"/>
          <w:color w:val="5F5F5F"/>
        </w:rPr>
        <w:t>обеспечить решение по</w:t>
      </w:r>
      <w:r w:rsidR="00DB7A4D" w:rsidRPr="00A85E4E">
        <w:rPr>
          <w:rFonts w:ascii="Arial" w:hAnsi="Arial" w:cs="Arial"/>
          <w:color w:val="5F5F5F"/>
        </w:rPr>
        <w:t>ставленных выше задач представлен</w:t>
      </w:r>
      <w:proofErr w:type="gramEnd"/>
      <w:r w:rsidR="00DB7A4D" w:rsidRPr="00A85E4E">
        <w:rPr>
          <w:rFonts w:ascii="Arial" w:hAnsi="Arial" w:cs="Arial"/>
          <w:color w:val="5F5F5F"/>
        </w:rPr>
        <w:t xml:space="preserve"> в Приложении №</w:t>
      </w:r>
      <w:r w:rsidR="00662562">
        <w:rPr>
          <w:rFonts w:ascii="Arial" w:hAnsi="Arial" w:cs="Arial"/>
          <w:color w:val="5F5F5F"/>
        </w:rPr>
        <w:t xml:space="preserve"> 1. </w:t>
      </w:r>
      <w:r w:rsidR="00662562">
        <w:rPr>
          <w:rFonts w:ascii="Arial" w:hAnsi="Arial" w:cs="Arial"/>
          <w:color w:val="5F5F5F"/>
        </w:rPr>
        <w:lastRenderedPageBreak/>
        <w:t>Мероприятия требуют финанси</w:t>
      </w:r>
      <w:r w:rsidR="00DB7A4D" w:rsidRPr="00A85E4E">
        <w:rPr>
          <w:rFonts w:ascii="Arial" w:hAnsi="Arial" w:cs="Arial"/>
          <w:color w:val="5F5F5F"/>
        </w:rPr>
        <w:t>рования по следующим направлениям.</w:t>
      </w:r>
      <w:r w:rsidR="00DB7A4D" w:rsidRPr="00A85E4E">
        <w:rPr>
          <w:rFonts w:ascii="Arial" w:hAnsi="Arial" w:cs="Arial"/>
          <w:color w:val="5F5F5F"/>
        </w:rPr>
        <w:br/>
      </w:r>
      <w:r>
        <w:rPr>
          <w:rFonts w:ascii="Arial" w:hAnsi="Arial" w:cs="Arial"/>
          <w:color w:val="5F5F5F"/>
        </w:rPr>
        <w:t xml:space="preserve">       </w:t>
      </w:r>
      <w:r w:rsidR="00DB7A4D" w:rsidRPr="00A85E4E">
        <w:rPr>
          <w:rFonts w:ascii="Arial" w:hAnsi="Arial" w:cs="Arial"/>
          <w:color w:val="5F5F5F"/>
        </w:rPr>
        <w:t>1.</w:t>
      </w:r>
      <w:r w:rsidR="00662562">
        <w:rPr>
          <w:rFonts w:ascii="Arial" w:hAnsi="Arial" w:cs="Arial"/>
          <w:color w:val="5F5F5F"/>
        </w:rPr>
        <w:t xml:space="preserve"> </w:t>
      </w:r>
      <w:r w:rsidR="00DB7A4D" w:rsidRPr="00A85E4E">
        <w:rPr>
          <w:rFonts w:ascii="Arial" w:hAnsi="Arial" w:cs="Arial"/>
          <w:color w:val="5F5F5F"/>
        </w:rPr>
        <w:t xml:space="preserve"> Мероприятия, направленные на повышение правового сознания и предупреждение опасного поведения участников дорожного движения.</w:t>
      </w:r>
      <w:r w:rsidR="00DB7A4D" w:rsidRPr="00A85E4E">
        <w:rPr>
          <w:rFonts w:ascii="Arial" w:hAnsi="Arial" w:cs="Arial"/>
          <w:color w:val="5F5F5F"/>
        </w:rPr>
        <w:br/>
        <w:t>Деятельность в указанном направлении предусматривает совершенствование и развитие системы подготовки участников дорожного движения</w:t>
      </w:r>
      <w:r w:rsidR="00662562">
        <w:rPr>
          <w:rFonts w:ascii="Arial" w:hAnsi="Arial" w:cs="Arial"/>
          <w:color w:val="5F5F5F"/>
        </w:rPr>
        <w:t>, создание системы пропагандист</w:t>
      </w:r>
      <w:r w:rsidR="00DB7A4D" w:rsidRPr="00A85E4E">
        <w:rPr>
          <w:rFonts w:ascii="Arial" w:hAnsi="Arial" w:cs="Arial"/>
          <w:color w:val="5F5F5F"/>
        </w:rPr>
        <w:t>ского воздействия на население, с целью формирования у участников движения стереотипов законопослушного поведения, а также повышение профилактики детского дорожно-транспортного травматизма.</w:t>
      </w:r>
      <w:r w:rsidR="00DB7A4D" w:rsidRPr="00A85E4E">
        <w:rPr>
          <w:rFonts w:ascii="Arial" w:hAnsi="Arial" w:cs="Arial"/>
          <w:color w:val="5F5F5F"/>
        </w:rPr>
        <w:br/>
      </w:r>
      <w:r>
        <w:rPr>
          <w:rFonts w:ascii="Arial" w:hAnsi="Arial" w:cs="Arial"/>
          <w:color w:val="5F5F5F"/>
        </w:rPr>
        <w:t xml:space="preserve">         </w:t>
      </w:r>
      <w:r w:rsidR="00DB7A4D" w:rsidRPr="00A85E4E">
        <w:rPr>
          <w:rFonts w:ascii="Arial" w:hAnsi="Arial" w:cs="Arial"/>
          <w:color w:val="5F5F5F"/>
        </w:rPr>
        <w:t xml:space="preserve">2. </w:t>
      </w:r>
      <w:r w:rsidR="00662562">
        <w:rPr>
          <w:rFonts w:ascii="Arial" w:hAnsi="Arial" w:cs="Arial"/>
          <w:color w:val="5F5F5F"/>
        </w:rPr>
        <w:t xml:space="preserve"> </w:t>
      </w:r>
      <w:r w:rsidR="00DB7A4D" w:rsidRPr="00A85E4E">
        <w:rPr>
          <w:rFonts w:ascii="Arial" w:hAnsi="Arial" w:cs="Arial"/>
          <w:color w:val="5F5F5F"/>
        </w:rPr>
        <w:t>Материально – технические мероприятия, направленные на совершенствование организации дорожного движения.</w:t>
      </w:r>
      <w:r w:rsidR="00DB7A4D" w:rsidRPr="00A85E4E">
        <w:rPr>
          <w:rFonts w:ascii="Arial" w:hAnsi="Arial" w:cs="Arial"/>
          <w:color w:val="5F5F5F"/>
        </w:rPr>
        <w:br/>
        <w:t>Деятельность в указанном направлении предусматр</w:t>
      </w:r>
      <w:r w:rsidR="00662562">
        <w:rPr>
          <w:rFonts w:ascii="Arial" w:hAnsi="Arial" w:cs="Arial"/>
          <w:color w:val="5F5F5F"/>
        </w:rPr>
        <w:t>ивает приобретение дорожных зна</w:t>
      </w:r>
      <w:r w:rsidR="00DB7A4D" w:rsidRPr="00A85E4E">
        <w:rPr>
          <w:rFonts w:ascii="Arial" w:hAnsi="Arial" w:cs="Arial"/>
          <w:color w:val="5F5F5F"/>
        </w:rPr>
        <w:t xml:space="preserve">ков, увеличение освещенности проезжей части дорожной сети, </w:t>
      </w:r>
      <w:proofErr w:type="spellStart"/>
      <w:r w:rsidR="00DB7A4D" w:rsidRPr="00A85E4E">
        <w:rPr>
          <w:rFonts w:ascii="Arial" w:hAnsi="Arial" w:cs="Arial"/>
          <w:color w:val="5F5F5F"/>
        </w:rPr>
        <w:t>противогололедные</w:t>
      </w:r>
      <w:proofErr w:type="spellEnd"/>
      <w:r w:rsidR="00DB7A4D" w:rsidRPr="00A85E4E">
        <w:rPr>
          <w:rFonts w:ascii="Arial" w:hAnsi="Arial" w:cs="Arial"/>
          <w:color w:val="5F5F5F"/>
        </w:rPr>
        <w:t xml:space="preserve"> </w:t>
      </w:r>
      <w:r w:rsidR="00662562">
        <w:rPr>
          <w:rFonts w:ascii="Arial" w:hAnsi="Arial" w:cs="Arial"/>
          <w:color w:val="5F5F5F"/>
        </w:rPr>
        <w:t xml:space="preserve"> </w:t>
      </w:r>
      <w:r w:rsidR="00DB7A4D" w:rsidRPr="00A85E4E">
        <w:rPr>
          <w:rFonts w:ascii="Arial" w:hAnsi="Arial" w:cs="Arial"/>
          <w:color w:val="5F5F5F"/>
        </w:rPr>
        <w:t>мероприятия.</w:t>
      </w:r>
    </w:p>
    <w:p w:rsidR="00662562" w:rsidRPr="00A85E4E" w:rsidRDefault="00662562" w:rsidP="00662562">
      <w:pPr>
        <w:pStyle w:val="a3"/>
        <w:spacing w:before="0" w:beforeAutospacing="0" w:after="0" w:afterAutospacing="0"/>
        <w:rPr>
          <w:rFonts w:ascii="Arial" w:hAnsi="Arial" w:cs="Arial"/>
          <w:color w:val="5F5F5F"/>
        </w:rPr>
      </w:pPr>
    </w:p>
    <w:p w:rsidR="00662562" w:rsidRPr="00662562" w:rsidRDefault="00662562" w:rsidP="0066256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F5F5F"/>
        </w:rPr>
      </w:pPr>
      <w:r>
        <w:rPr>
          <w:color w:val="5F5F5F"/>
        </w:rPr>
        <w:t xml:space="preserve">        </w:t>
      </w:r>
      <w:r w:rsidRPr="00662562">
        <w:rPr>
          <w:rFonts w:ascii="Arial" w:hAnsi="Arial" w:cs="Arial"/>
          <w:color w:val="5F5F5F"/>
        </w:rPr>
        <w:t>7</w:t>
      </w:r>
      <w:r w:rsidR="00DB7A4D" w:rsidRPr="00662562">
        <w:rPr>
          <w:rFonts w:ascii="Arial" w:hAnsi="Arial" w:cs="Arial"/>
          <w:color w:val="5F5F5F"/>
        </w:rPr>
        <w:t xml:space="preserve">. </w:t>
      </w:r>
      <w:r w:rsidRPr="00662562">
        <w:rPr>
          <w:rFonts w:ascii="Arial" w:hAnsi="Arial" w:cs="Arial"/>
          <w:color w:val="5F5F5F"/>
        </w:rPr>
        <w:t xml:space="preserve"> </w:t>
      </w:r>
      <w:r w:rsidR="00DB7A4D" w:rsidRPr="00662562">
        <w:rPr>
          <w:rFonts w:ascii="Arial" w:hAnsi="Arial" w:cs="Arial"/>
          <w:color w:val="5F5F5F"/>
        </w:rPr>
        <w:t>П</w:t>
      </w:r>
      <w:r w:rsidRPr="00662562">
        <w:rPr>
          <w:rFonts w:ascii="Arial" w:hAnsi="Arial" w:cs="Arial"/>
          <w:color w:val="5F5F5F"/>
        </w:rPr>
        <w:t xml:space="preserve">ЕРЕЧЕНЬ ИСПОЛНИТЕЛЕЙ МУНИЦИПАЛЬНОЙ ПРОГРАММЫ </w:t>
      </w:r>
    </w:p>
    <w:p w:rsidR="00DB7A4D" w:rsidRPr="00662562" w:rsidRDefault="00662562" w:rsidP="00632D24">
      <w:pPr>
        <w:pStyle w:val="a3"/>
        <w:spacing w:after="0" w:afterAutospacing="0"/>
        <w:jc w:val="both"/>
        <w:rPr>
          <w:rFonts w:ascii="Arial" w:hAnsi="Arial" w:cs="Arial"/>
          <w:color w:val="5F5F5F"/>
        </w:rPr>
      </w:pPr>
      <w:r>
        <w:rPr>
          <w:color w:val="5F5F5F"/>
        </w:rPr>
        <w:t xml:space="preserve">         </w:t>
      </w:r>
      <w:r w:rsidR="00DB7A4D" w:rsidRPr="00662562">
        <w:rPr>
          <w:rFonts w:ascii="Arial" w:hAnsi="Arial" w:cs="Arial"/>
          <w:color w:val="5F5F5F"/>
        </w:rPr>
        <w:t>Исполнителями программы является администрация Рожд</w:t>
      </w:r>
      <w:r w:rsidR="00A12569" w:rsidRPr="00662562">
        <w:rPr>
          <w:rFonts w:ascii="Arial" w:hAnsi="Arial" w:cs="Arial"/>
          <w:color w:val="5F5F5F"/>
        </w:rPr>
        <w:t>ественского сельского поселения.</w:t>
      </w:r>
      <w:r w:rsidR="00DB7A4D" w:rsidRPr="00662562">
        <w:rPr>
          <w:rFonts w:ascii="Arial" w:hAnsi="Arial" w:cs="Arial"/>
          <w:color w:val="5F5F5F"/>
        </w:rPr>
        <w:t xml:space="preserve"> </w:t>
      </w:r>
      <w:r w:rsidR="00DB7A4D" w:rsidRPr="00662562">
        <w:rPr>
          <w:rFonts w:ascii="Arial" w:hAnsi="Arial" w:cs="Arial"/>
          <w:color w:val="5F5F5F"/>
        </w:rPr>
        <w:br/>
        <w:t>Программа реализуется за счет средств бюджета Рождеств</w:t>
      </w:r>
      <w:r w:rsidR="00A12569" w:rsidRPr="00662562">
        <w:rPr>
          <w:rFonts w:ascii="Arial" w:hAnsi="Arial" w:cs="Arial"/>
          <w:color w:val="5F5F5F"/>
        </w:rPr>
        <w:t>енского муниципального образова</w:t>
      </w:r>
      <w:r w:rsidR="00DB7A4D" w:rsidRPr="00662562">
        <w:rPr>
          <w:rFonts w:ascii="Arial" w:hAnsi="Arial" w:cs="Arial"/>
          <w:color w:val="5F5F5F"/>
        </w:rPr>
        <w:t>ния</w:t>
      </w:r>
      <w:proofErr w:type="gramStart"/>
      <w:r w:rsidR="00DB7A4D" w:rsidRPr="00662562">
        <w:rPr>
          <w:rFonts w:ascii="Arial" w:hAnsi="Arial" w:cs="Arial"/>
          <w:color w:val="5F5F5F"/>
        </w:rPr>
        <w:t xml:space="preserve"> .</w:t>
      </w:r>
      <w:proofErr w:type="gramEnd"/>
      <w:r w:rsidR="00DB7A4D" w:rsidRPr="00662562">
        <w:rPr>
          <w:rFonts w:ascii="Arial" w:hAnsi="Arial" w:cs="Arial"/>
          <w:color w:val="5F5F5F"/>
        </w:rPr>
        <w:t xml:space="preserve"> Размер ассигнований, выделяемых на реализац</w:t>
      </w:r>
      <w:r w:rsidR="00D332C2" w:rsidRPr="00662562">
        <w:rPr>
          <w:rFonts w:ascii="Arial" w:hAnsi="Arial" w:cs="Arial"/>
          <w:color w:val="5F5F5F"/>
        </w:rPr>
        <w:t>ию мероприятий Программы, утвер</w:t>
      </w:r>
      <w:r w:rsidR="00DB7A4D" w:rsidRPr="00662562">
        <w:rPr>
          <w:rFonts w:ascii="Arial" w:hAnsi="Arial" w:cs="Arial"/>
          <w:color w:val="5F5F5F"/>
        </w:rPr>
        <w:t>ждается ежегодно в бюджете поселения на соответствующий финансовый год.</w:t>
      </w:r>
      <w:r w:rsidR="00DB7A4D" w:rsidRPr="00662562">
        <w:rPr>
          <w:rFonts w:ascii="Arial" w:hAnsi="Arial" w:cs="Arial"/>
          <w:color w:val="5F5F5F"/>
        </w:rPr>
        <w:br/>
        <w:t>Расходование средств бюджета Рождественского муниципа</w:t>
      </w:r>
      <w:r w:rsidR="00D332C2" w:rsidRPr="00662562">
        <w:rPr>
          <w:rFonts w:ascii="Arial" w:hAnsi="Arial" w:cs="Arial"/>
          <w:color w:val="5F5F5F"/>
        </w:rPr>
        <w:t>льного образования осуществляет</w:t>
      </w:r>
      <w:r w:rsidR="00DB7A4D" w:rsidRPr="00662562">
        <w:rPr>
          <w:rFonts w:ascii="Arial" w:hAnsi="Arial" w:cs="Arial"/>
          <w:color w:val="5F5F5F"/>
        </w:rPr>
        <w:t>ся в соответствии с действующим законодательством о поставках товаров, выполнении работ, оказания услуг для государственных и мун</w:t>
      </w:r>
      <w:r w:rsidR="00D332C2" w:rsidRPr="00662562">
        <w:rPr>
          <w:rFonts w:ascii="Arial" w:hAnsi="Arial" w:cs="Arial"/>
          <w:color w:val="5F5F5F"/>
        </w:rPr>
        <w:t>иципальных нужд в рамках муници</w:t>
      </w:r>
      <w:r w:rsidR="00DB7A4D" w:rsidRPr="00662562">
        <w:rPr>
          <w:rFonts w:ascii="Arial" w:hAnsi="Arial" w:cs="Arial"/>
          <w:color w:val="5F5F5F"/>
        </w:rPr>
        <w:t>пальной программы, обеспечиваемых за счет средств муниципального бюджета.</w:t>
      </w:r>
    </w:p>
    <w:p w:rsidR="00DB7A4D" w:rsidRPr="00662562" w:rsidRDefault="00662562" w:rsidP="00632D24">
      <w:pPr>
        <w:pStyle w:val="a3"/>
        <w:spacing w:after="0" w:afterAutospacing="0"/>
        <w:jc w:val="both"/>
        <w:rPr>
          <w:rFonts w:ascii="Arial" w:hAnsi="Arial" w:cs="Arial"/>
          <w:color w:val="5F5F5F"/>
        </w:rPr>
      </w:pPr>
      <w:r w:rsidRPr="00662562">
        <w:rPr>
          <w:rFonts w:ascii="Arial" w:hAnsi="Arial" w:cs="Arial"/>
          <w:color w:val="5F5F5F"/>
        </w:rPr>
        <w:t xml:space="preserve">          8</w:t>
      </w:r>
      <w:r w:rsidR="00DB7A4D" w:rsidRPr="00662562">
        <w:rPr>
          <w:rFonts w:ascii="Arial" w:hAnsi="Arial" w:cs="Arial"/>
          <w:color w:val="5F5F5F"/>
        </w:rPr>
        <w:t>. К</w:t>
      </w:r>
      <w:r w:rsidRPr="00662562">
        <w:rPr>
          <w:rFonts w:ascii="Arial" w:hAnsi="Arial" w:cs="Arial"/>
          <w:color w:val="5F5F5F"/>
        </w:rPr>
        <w:t>ОНТРОЛЬ</w:t>
      </w:r>
      <w:r>
        <w:rPr>
          <w:rFonts w:ascii="Arial" w:hAnsi="Arial" w:cs="Arial"/>
          <w:color w:val="5F5F5F"/>
        </w:rPr>
        <w:t xml:space="preserve"> И УПРАВЛЕНИЕ ЗА РЕАЛИЗАЦИЕЙ ПРОГРАММЫ </w:t>
      </w:r>
    </w:p>
    <w:p w:rsidR="00DB7A4D" w:rsidRPr="00662562" w:rsidRDefault="00662562" w:rsidP="00A12569">
      <w:pPr>
        <w:pStyle w:val="a3"/>
        <w:spacing w:after="0" w:afterAutospacing="0"/>
        <w:rPr>
          <w:rFonts w:ascii="Arial" w:hAnsi="Arial" w:cs="Arial"/>
          <w:color w:val="5F5F5F"/>
        </w:rPr>
      </w:pPr>
      <w:r>
        <w:rPr>
          <w:color w:val="5F5F5F"/>
        </w:rPr>
        <w:t xml:space="preserve">         </w:t>
      </w:r>
      <w:r w:rsidR="00DB7A4D" w:rsidRPr="00662562">
        <w:rPr>
          <w:rFonts w:ascii="Arial" w:hAnsi="Arial" w:cs="Arial"/>
          <w:color w:val="5F5F5F"/>
        </w:rPr>
        <w:t>Управление программой – это совокупность скоординированных действий, реализуемых органами управления различного уровня и призванных обеспечить запуск программы, контроль и анализ хода работ, корректировку программы в случае необходимости, анализ и оценку конечных результатов реализации.</w:t>
      </w:r>
      <w:r w:rsidR="00DB7A4D" w:rsidRPr="00662562">
        <w:rPr>
          <w:rFonts w:ascii="Arial" w:hAnsi="Arial" w:cs="Arial"/>
          <w:color w:val="5F5F5F"/>
        </w:rPr>
        <w:br/>
      </w:r>
      <w:proofErr w:type="gramStart"/>
      <w:r w:rsidR="00DB7A4D" w:rsidRPr="00662562">
        <w:rPr>
          <w:rFonts w:ascii="Arial" w:hAnsi="Arial" w:cs="Arial"/>
          <w:color w:val="5F5F5F"/>
        </w:rPr>
        <w:t>Контроль за</w:t>
      </w:r>
      <w:proofErr w:type="gramEnd"/>
      <w:r w:rsidR="00DB7A4D" w:rsidRPr="00662562">
        <w:rPr>
          <w:rFonts w:ascii="Arial" w:hAnsi="Arial" w:cs="Arial"/>
          <w:color w:val="5F5F5F"/>
        </w:rPr>
        <w:t xml:space="preserve"> реализацией Программы осуществляют:</w:t>
      </w:r>
      <w:r w:rsidR="00DB7A4D" w:rsidRPr="00662562">
        <w:rPr>
          <w:rFonts w:ascii="Arial" w:hAnsi="Arial" w:cs="Arial"/>
          <w:color w:val="5F5F5F"/>
        </w:rPr>
        <w:br/>
      </w:r>
      <w:r>
        <w:rPr>
          <w:rFonts w:ascii="Arial" w:hAnsi="Arial" w:cs="Arial"/>
          <w:color w:val="5F5F5F"/>
        </w:rPr>
        <w:t xml:space="preserve">     1</w:t>
      </w:r>
      <w:r w:rsidR="00DB7A4D" w:rsidRPr="00662562">
        <w:rPr>
          <w:rFonts w:ascii="Arial" w:hAnsi="Arial" w:cs="Arial"/>
          <w:color w:val="5F5F5F"/>
        </w:rPr>
        <w:t xml:space="preserve">. Глава Рождественского муниципального образования </w:t>
      </w:r>
      <w:r w:rsidR="00DB7A4D" w:rsidRPr="00662562">
        <w:rPr>
          <w:rFonts w:ascii="Arial" w:hAnsi="Arial" w:cs="Arial"/>
          <w:color w:val="5F5F5F"/>
        </w:rPr>
        <w:br/>
      </w:r>
      <w:r>
        <w:rPr>
          <w:rFonts w:ascii="Arial" w:hAnsi="Arial" w:cs="Arial"/>
          <w:color w:val="5F5F5F"/>
        </w:rPr>
        <w:t xml:space="preserve">     </w:t>
      </w:r>
      <w:r w:rsidR="00DB7A4D" w:rsidRPr="00662562">
        <w:rPr>
          <w:rFonts w:ascii="Arial" w:hAnsi="Arial" w:cs="Arial"/>
          <w:color w:val="5F5F5F"/>
        </w:rPr>
        <w:t>2. Дума Рождественского муниципального образования</w:t>
      </w:r>
    </w:p>
    <w:p w:rsidR="00DB7A4D" w:rsidRPr="00662562" w:rsidRDefault="00DB7A4D" w:rsidP="00632D24">
      <w:pPr>
        <w:pStyle w:val="a3"/>
        <w:spacing w:after="0" w:afterAutospacing="0"/>
        <w:jc w:val="right"/>
        <w:rPr>
          <w:rFonts w:ascii="Courier" w:hAnsi="Courier"/>
          <w:color w:val="5F5F5F"/>
          <w:sz w:val="22"/>
          <w:szCs w:val="22"/>
        </w:rPr>
      </w:pPr>
      <w:r w:rsidRPr="00662562">
        <w:rPr>
          <w:rFonts w:ascii="Courier" w:hAnsi="Courier"/>
          <w:color w:val="5F5F5F"/>
          <w:sz w:val="22"/>
          <w:szCs w:val="22"/>
        </w:rPr>
        <w:t xml:space="preserve">Приложение № 1 </w:t>
      </w:r>
      <w:r w:rsidRPr="00662562">
        <w:rPr>
          <w:rFonts w:ascii="Courier" w:hAnsi="Courier"/>
          <w:color w:val="5F5F5F"/>
          <w:sz w:val="22"/>
          <w:szCs w:val="22"/>
        </w:rPr>
        <w:br/>
        <w:t xml:space="preserve">к муниципальной программе </w:t>
      </w:r>
      <w:r w:rsidRPr="00662562">
        <w:rPr>
          <w:rFonts w:ascii="Courier" w:hAnsi="Courier"/>
          <w:color w:val="5F5F5F"/>
          <w:sz w:val="22"/>
          <w:szCs w:val="22"/>
        </w:rPr>
        <w:br/>
        <w:t>«Повышение безопасности дорожного</w:t>
      </w:r>
      <w:r w:rsidRPr="00662562">
        <w:rPr>
          <w:rFonts w:ascii="Courier" w:hAnsi="Courier"/>
          <w:color w:val="5F5F5F"/>
          <w:sz w:val="22"/>
          <w:szCs w:val="22"/>
        </w:rPr>
        <w:br/>
        <w:t xml:space="preserve">движения в Рождественском муниципальном </w:t>
      </w:r>
      <w:r w:rsidRPr="00662562">
        <w:rPr>
          <w:rFonts w:ascii="Courier" w:hAnsi="Courier"/>
          <w:color w:val="5F5F5F"/>
          <w:sz w:val="22"/>
          <w:szCs w:val="22"/>
        </w:rPr>
        <w:br/>
        <w:t>образовании на 2017-2020 гг.»</w:t>
      </w:r>
    </w:p>
    <w:p w:rsidR="00662562" w:rsidRPr="00662562" w:rsidRDefault="00DB7A4D" w:rsidP="00662562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662562">
        <w:rPr>
          <w:rFonts w:ascii="Courier" w:hAnsi="Courier"/>
          <w:color w:val="5F5F5F"/>
        </w:rPr>
        <w:br/>
      </w:r>
      <w:r w:rsidRPr="00662562">
        <w:rPr>
          <w:rStyle w:val="a4"/>
          <w:rFonts w:ascii="Arial" w:hAnsi="Arial" w:cs="Arial"/>
          <w:color w:val="5F5F5F"/>
          <w:sz w:val="30"/>
          <w:szCs w:val="30"/>
        </w:rPr>
        <w:t>С</w:t>
      </w:r>
      <w:r w:rsidR="00662562" w:rsidRPr="00662562">
        <w:rPr>
          <w:rStyle w:val="a4"/>
          <w:rFonts w:ascii="Arial" w:hAnsi="Arial" w:cs="Arial"/>
          <w:color w:val="5F5F5F"/>
          <w:sz w:val="30"/>
          <w:szCs w:val="30"/>
        </w:rPr>
        <w:t>ИСТЕМА ПРОГРАММНЫХ МЕРОПРИЯТИЙ МУНИЦИПАЛЬНОЙ ПРОГРАММЫ  «</w:t>
      </w:r>
      <w:r w:rsidR="00662562" w:rsidRPr="00662562">
        <w:rPr>
          <w:rFonts w:ascii="Arial" w:hAnsi="Arial" w:cs="Arial"/>
          <w:b/>
          <w:caps/>
          <w:sz w:val="30"/>
          <w:szCs w:val="30"/>
        </w:rPr>
        <w:t xml:space="preserve">ПОВЫШЕНИЕ БЕЗОПАСНОСТИ ДОРОЖНОГО ДВИЖЕНИЯ </w:t>
      </w:r>
      <w:proofErr w:type="gramStart"/>
      <w:r w:rsidR="00662562" w:rsidRPr="00662562">
        <w:rPr>
          <w:rFonts w:ascii="Arial" w:hAnsi="Arial" w:cs="Arial"/>
          <w:b/>
          <w:caps/>
          <w:sz w:val="30"/>
          <w:szCs w:val="30"/>
        </w:rPr>
        <w:t>В</w:t>
      </w:r>
      <w:proofErr w:type="gramEnd"/>
    </w:p>
    <w:p w:rsidR="00DB7A4D" w:rsidRDefault="00662562" w:rsidP="00662562">
      <w:pPr>
        <w:pStyle w:val="a3"/>
        <w:spacing w:before="0" w:beforeAutospacing="0" w:after="0" w:afterAutospacing="0"/>
        <w:ind w:right="567"/>
        <w:jc w:val="center"/>
        <w:rPr>
          <w:rStyle w:val="a4"/>
          <w:color w:val="5F5F5F"/>
        </w:rPr>
      </w:pPr>
      <w:proofErr w:type="gramStart"/>
      <w:r w:rsidRPr="00662562">
        <w:rPr>
          <w:rFonts w:ascii="Arial" w:hAnsi="Arial" w:cs="Arial"/>
          <w:b/>
          <w:bCs/>
          <w:sz w:val="30"/>
          <w:szCs w:val="30"/>
        </w:rPr>
        <w:t>РОЖДЕСТВЕНСКОМ</w:t>
      </w:r>
      <w:proofErr w:type="gramEnd"/>
      <w:r w:rsidRPr="00662562">
        <w:rPr>
          <w:rFonts w:ascii="Arial" w:hAnsi="Arial" w:cs="Arial"/>
          <w:b/>
          <w:bCs/>
          <w:sz w:val="30"/>
          <w:szCs w:val="30"/>
        </w:rPr>
        <w:t xml:space="preserve">  МУНИЦИПАЛЬНОМ ОБРАЗОВАНИИ НА 2017-2020ГГ.</w:t>
      </w:r>
      <w:r w:rsidRPr="00662562">
        <w:rPr>
          <w:rStyle w:val="a4"/>
          <w:rFonts w:ascii="Arial" w:hAnsi="Arial" w:cs="Arial"/>
          <w:color w:val="5F5F5F"/>
          <w:sz w:val="30"/>
          <w:szCs w:val="30"/>
        </w:rPr>
        <w:t>»</w:t>
      </w:r>
    </w:p>
    <w:p w:rsidR="00662562" w:rsidRPr="00662562" w:rsidRDefault="00662562" w:rsidP="0066256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5F5F5F"/>
          <w:sz w:val="30"/>
          <w:szCs w:val="30"/>
        </w:rPr>
      </w:pPr>
    </w:p>
    <w:tbl>
      <w:tblPr>
        <w:tblW w:w="10071" w:type="dxa"/>
        <w:jc w:val="center"/>
        <w:tblCellSpacing w:w="0" w:type="dxa"/>
        <w:tblInd w:w="1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79"/>
        <w:gridCol w:w="2659"/>
        <w:gridCol w:w="1471"/>
        <w:gridCol w:w="2131"/>
        <w:gridCol w:w="2131"/>
        <w:gridCol w:w="1999"/>
      </w:tblGrid>
      <w:tr w:rsidR="00662562" w:rsidRPr="00662562" w:rsidTr="00662562">
        <w:trPr>
          <w:tblCellSpacing w:w="0" w:type="dxa"/>
          <w:jc w:val="center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№ </w:t>
            </w: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br/>
            </w:r>
            <w:proofErr w:type="spellStart"/>
            <w:proofErr w:type="gramStart"/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lastRenderedPageBreak/>
              <w:t>п</w:t>
            </w:r>
            <w:proofErr w:type="spellEnd"/>
            <w:proofErr w:type="gramEnd"/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/</w:t>
            </w:r>
            <w:proofErr w:type="spellStart"/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lastRenderedPageBreak/>
              <w:t xml:space="preserve">Наименование </w:t>
            </w: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lastRenderedPageBreak/>
              <w:t>мероприятия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lastRenderedPageBreak/>
              <w:t xml:space="preserve">Срок </w:t>
            </w: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lastRenderedPageBreak/>
              <w:t>исполнения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lastRenderedPageBreak/>
              <w:t xml:space="preserve">Источники </w:t>
            </w: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lastRenderedPageBreak/>
              <w:t>финансирования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lastRenderedPageBreak/>
              <w:t xml:space="preserve">Объем </w:t>
            </w: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lastRenderedPageBreak/>
              <w:t>финансирования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lastRenderedPageBreak/>
              <w:t xml:space="preserve">Ожидаемый </w:t>
            </w: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lastRenderedPageBreak/>
              <w:t xml:space="preserve">результат в </w:t>
            </w:r>
            <w:proofErr w:type="gramStart"/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количественном</w:t>
            </w:r>
            <w:proofErr w:type="gramEnd"/>
          </w:p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proofErr w:type="gramStart"/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измерении</w:t>
            </w:r>
            <w:proofErr w:type="gramEnd"/>
          </w:p>
        </w:tc>
      </w:tr>
      <w:tr w:rsidR="00662562" w:rsidRPr="00662562" w:rsidTr="00662562">
        <w:trPr>
          <w:tblCellSpacing w:w="0" w:type="dxa"/>
          <w:jc w:val="center"/>
        </w:trPr>
        <w:tc>
          <w:tcPr>
            <w:tcW w:w="3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3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Организация проведения широкомасштабных акций «Внимание – дети»</w:t>
            </w:r>
          </w:p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 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2017-2020 гг.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Бюджет Рождественского муниципального образования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Проводится в рамках плановых мероприятий МК</w:t>
            </w:r>
            <w:r w:rsidR="005350FD" w:rsidRPr="00662562">
              <w:rPr>
                <w:rFonts w:ascii="Courier" w:hAnsi="Courier"/>
                <w:color w:val="5F5F5F"/>
                <w:sz w:val="22"/>
                <w:szCs w:val="22"/>
              </w:rPr>
              <w:t>ОУ</w:t>
            </w: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«</w:t>
            </w:r>
            <w:r w:rsidR="00D332C2" w:rsidRPr="00662562">
              <w:rPr>
                <w:rFonts w:ascii="Courier" w:hAnsi="Courier"/>
                <w:color w:val="5F5F5F"/>
                <w:sz w:val="22"/>
                <w:szCs w:val="22"/>
              </w:rPr>
              <w:t>Рождественск</w:t>
            </w:r>
            <w:r w:rsidR="005350FD" w:rsidRPr="00662562">
              <w:rPr>
                <w:rFonts w:ascii="Courier" w:hAnsi="Courier"/>
                <w:color w:val="5F5F5F"/>
                <w:sz w:val="22"/>
                <w:szCs w:val="22"/>
              </w:rPr>
              <w:t>ая</w:t>
            </w:r>
            <w:r w:rsidR="00D332C2"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 С</w:t>
            </w:r>
            <w:r w:rsidR="005350FD" w:rsidRPr="00662562">
              <w:rPr>
                <w:rFonts w:ascii="Courier" w:hAnsi="Courier"/>
                <w:color w:val="5F5F5F"/>
                <w:sz w:val="22"/>
                <w:szCs w:val="22"/>
              </w:rPr>
              <w:t>ОШ</w:t>
            </w: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»</w:t>
            </w:r>
          </w:p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Отдельно не финансируется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6 мероприятий</w:t>
            </w:r>
          </w:p>
        </w:tc>
      </w:tr>
      <w:tr w:rsidR="00662562" w:rsidRPr="00662562" w:rsidTr="00662562">
        <w:trPr>
          <w:tblCellSpacing w:w="0" w:type="dxa"/>
          <w:jc w:val="center"/>
        </w:trPr>
        <w:tc>
          <w:tcPr>
            <w:tcW w:w="3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13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332C2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2017</w:t>
            </w:r>
            <w:r w:rsidR="00DB7A4D"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г.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Бюджет Рождественского муниципального образования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Проводится в рамках плановых мероприятий МК</w:t>
            </w:r>
            <w:r w:rsidR="00D332C2" w:rsidRPr="00662562">
              <w:rPr>
                <w:rFonts w:ascii="Courier" w:hAnsi="Courier"/>
                <w:color w:val="5F5F5F"/>
                <w:sz w:val="22"/>
                <w:szCs w:val="22"/>
              </w:rPr>
              <w:t>ОУ</w:t>
            </w: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«</w:t>
            </w:r>
            <w:r w:rsidR="00D332C2" w:rsidRPr="00662562">
              <w:rPr>
                <w:rFonts w:ascii="Courier" w:hAnsi="Courier"/>
                <w:color w:val="5F5F5F"/>
                <w:sz w:val="22"/>
                <w:szCs w:val="22"/>
              </w:rPr>
              <w:t>Рождественская СОШ</w:t>
            </w: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»</w:t>
            </w:r>
          </w:p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Отдельно не финансируется.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2 мероприятия</w:t>
            </w:r>
          </w:p>
        </w:tc>
      </w:tr>
      <w:tr w:rsidR="00662562" w:rsidRPr="00662562" w:rsidTr="00662562">
        <w:trPr>
          <w:tblCellSpacing w:w="0" w:type="dxa"/>
          <w:jc w:val="center"/>
        </w:trPr>
        <w:tc>
          <w:tcPr>
            <w:tcW w:w="3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13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332C2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2018</w:t>
            </w:r>
            <w:r w:rsidR="00DB7A4D"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г.</w:t>
            </w:r>
          </w:p>
        </w:tc>
        <w:tc>
          <w:tcPr>
            <w:tcW w:w="10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Бюджет Рождественского муниципального образования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Проводится в рамках плановых мероприятий </w:t>
            </w:r>
            <w:r w:rsidR="00D332C2" w:rsidRPr="00662562">
              <w:rPr>
                <w:rFonts w:ascii="Courier" w:hAnsi="Courier"/>
                <w:color w:val="5F5F5F"/>
                <w:sz w:val="22"/>
                <w:szCs w:val="22"/>
              </w:rPr>
              <w:t>МКОУ «Рождественская СОШ»</w:t>
            </w:r>
          </w:p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Отдельно не финансируется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2 мероприятия</w:t>
            </w:r>
          </w:p>
        </w:tc>
      </w:tr>
      <w:tr w:rsidR="00662562" w:rsidRPr="00662562" w:rsidTr="00662562">
        <w:trPr>
          <w:tblCellSpacing w:w="0" w:type="dxa"/>
          <w:jc w:val="center"/>
        </w:trPr>
        <w:tc>
          <w:tcPr>
            <w:tcW w:w="3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13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332C2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2019</w:t>
            </w:r>
            <w:r w:rsidR="00DB7A4D"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г.</w:t>
            </w:r>
          </w:p>
        </w:tc>
        <w:tc>
          <w:tcPr>
            <w:tcW w:w="10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Проводится в рамках плановых мероприятий </w:t>
            </w:r>
            <w:r w:rsidR="00D332C2" w:rsidRPr="00662562">
              <w:rPr>
                <w:rFonts w:ascii="Courier" w:hAnsi="Courier"/>
                <w:color w:val="5F5F5F"/>
                <w:sz w:val="22"/>
                <w:szCs w:val="22"/>
              </w:rPr>
              <w:t>МКОУ «Рождественская СОШ»</w:t>
            </w:r>
          </w:p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Отдельно не финансируется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2 мероприятия</w:t>
            </w:r>
          </w:p>
        </w:tc>
      </w:tr>
      <w:tr w:rsidR="00662562" w:rsidRPr="00662562" w:rsidTr="00662562">
        <w:trPr>
          <w:tblCellSpacing w:w="0" w:type="dxa"/>
          <w:jc w:val="center"/>
        </w:trPr>
        <w:tc>
          <w:tcPr>
            <w:tcW w:w="3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2.1.</w:t>
            </w:r>
          </w:p>
        </w:tc>
        <w:tc>
          <w:tcPr>
            <w:tcW w:w="13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Приобретение </w:t>
            </w:r>
            <w:proofErr w:type="spellStart"/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световозвращающих</w:t>
            </w:r>
            <w:proofErr w:type="spellEnd"/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приспособлений и их распределение среди учащихся дошкольных образовательных учреждений и учащихся младших классов  общеобразовательных учреждений.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2017-2020 гг.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Бюджет Рождественского муниципального образования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Общий объем финансирования </w:t>
            </w:r>
            <w:r w:rsidR="00F40477"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10,5</w:t>
            </w:r>
            <w:r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 xml:space="preserve"> тыс. руб.</w:t>
            </w: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, из них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 </w:t>
            </w:r>
          </w:p>
        </w:tc>
      </w:tr>
      <w:tr w:rsidR="00662562" w:rsidRPr="00662562" w:rsidTr="00662562">
        <w:trPr>
          <w:tblCellSpacing w:w="0" w:type="dxa"/>
          <w:jc w:val="center"/>
        </w:trPr>
        <w:tc>
          <w:tcPr>
            <w:tcW w:w="3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13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332C2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2017</w:t>
            </w:r>
            <w:r w:rsidR="00DB7A4D"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г.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Бюджет Рождественского муниципального образования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2015 г.</w:t>
            </w: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– 2,5 тыс. руб.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50 шт.</w:t>
            </w:r>
          </w:p>
        </w:tc>
      </w:tr>
      <w:tr w:rsidR="00662562" w:rsidRPr="00662562" w:rsidTr="00662562">
        <w:trPr>
          <w:tblCellSpacing w:w="0" w:type="dxa"/>
          <w:jc w:val="center"/>
        </w:trPr>
        <w:tc>
          <w:tcPr>
            <w:tcW w:w="3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13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332C2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2018</w:t>
            </w:r>
            <w:r w:rsidR="00DB7A4D"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г.</w:t>
            </w:r>
          </w:p>
        </w:tc>
        <w:tc>
          <w:tcPr>
            <w:tcW w:w="10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Бюджет Рождественского муниципального образования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2016 г.</w:t>
            </w:r>
            <w:r w:rsidR="00F40477"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– 3,0</w:t>
            </w: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тыс. руб.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50 шт.</w:t>
            </w:r>
          </w:p>
        </w:tc>
      </w:tr>
      <w:tr w:rsidR="00662562" w:rsidRPr="00662562" w:rsidTr="00662562">
        <w:trPr>
          <w:tblCellSpacing w:w="0" w:type="dxa"/>
          <w:jc w:val="center"/>
        </w:trPr>
        <w:tc>
          <w:tcPr>
            <w:tcW w:w="3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13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332C2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2019</w:t>
            </w:r>
            <w:r w:rsidR="00DB7A4D"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г.</w:t>
            </w:r>
          </w:p>
        </w:tc>
        <w:tc>
          <w:tcPr>
            <w:tcW w:w="10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F40477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 xml:space="preserve">2017г. </w:t>
            </w: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– </w:t>
            </w:r>
            <w:r w:rsidR="00F40477" w:rsidRPr="00662562">
              <w:rPr>
                <w:rFonts w:ascii="Courier" w:hAnsi="Courier"/>
                <w:color w:val="5F5F5F"/>
                <w:sz w:val="22"/>
                <w:szCs w:val="22"/>
              </w:rPr>
              <w:t>5,0</w:t>
            </w: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  тыс. руб.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60 шт.</w:t>
            </w:r>
          </w:p>
        </w:tc>
      </w:tr>
      <w:tr w:rsidR="00662562" w:rsidRPr="00662562" w:rsidTr="00662562">
        <w:trPr>
          <w:tblCellSpacing w:w="0" w:type="dxa"/>
          <w:jc w:val="center"/>
        </w:trPr>
        <w:tc>
          <w:tcPr>
            <w:tcW w:w="3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2.2.</w:t>
            </w:r>
          </w:p>
        </w:tc>
        <w:tc>
          <w:tcPr>
            <w:tcW w:w="13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Приобретение </w:t>
            </w: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lastRenderedPageBreak/>
              <w:t>дорожных знаков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lastRenderedPageBreak/>
              <w:t xml:space="preserve">2017-2020 </w:t>
            </w: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lastRenderedPageBreak/>
              <w:t>гг.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lastRenderedPageBreak/>
              <w:t xml:space="preserve">Бюджет </w:t>
            </w: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lastRenderedPageBreak/>
              <w:t>Рождественского муниципального образования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F40477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lastRenderedPageBreak/>
              <w:t xml:space="preserve">Общий объем </w:t>
            </w: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lastRenderedPageBreak/>
              <w:t xml:space="preserve">финансирования </w:t>
            </w:r>
            <w:r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 </w:t>
            </w:r>
            <w:r w:rsidR="00F40477"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120</w:t>
            </w:r>
            <w:r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 xml:space="preserve"> тыс. руб.</w:t>
            </w: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, из них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lastRenderedPageBreak/>
              <w:t>20 шт.</w:t>
            </w:r>
          </w:p>
        </w:tc>
      </w:tr>
      <w:tr w:rsidR="00662562" w:rsidRPr="00662562" w:rsidTr="00662562">
        <w:trPr>
          <w:tblCellSpacing w:w="0" w:type="dxa"/>
          <w:jc w:val="center"/>
        </w:trPr>
        <w:tc>
          <w:tcPr>
            <w:tcW w:w="3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13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332C2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2017</w:t>
            </w:r>
            <w:r w:rsidR="00DB7A4D"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г.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Бюджет Рождественского муниципального образования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F40477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2017</w:t>
            </w:r>
            <w:r w:rsidR="00DB7A4D"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 xml:space="preserve"> г.</w:t>
            </w: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–  5</w:t>
            </w:r>
            <w:r w:rsidR="00DB7A4D" w:rsidRPr="00662562">
              <w:rPr>
                <w:rFonts w:ascii="Courier" w:hAnsi="Courier"/>
                <w:color w:val="5F5F5F"/>
                <w:sz w:val="22"/>
                <w:szCs w:val="22"/>
              </w:rPr>
              <w:t>0 тыс. руб.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F40477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10</w:t>
            </w:r>
            <w:r w:rsidR="00DB7A4D"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шт.</w:t>
            </w:r>
          </w:p>
        </w:tc>
      </w:tr>
      <w:tr w:rsidR="00662562" w:rsidRPr="00662562" w:rsidTr="00662562">
        <w:trPr>
          <w:tblCellSpacing w:w="0" w:type="dxa"/>
          <w:jc w:val="center"/>
        </w:trPr>
        <w:tc>
          <w:tcPr>
            <w:tcW w:w="3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13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332C2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2018</w:t>
            </w:r>
            <w:r w:rsidR="00DB7A4D"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г.</w:t>
            </w:r>
          </w:p>
        </w:tc>
        <w:tc>
          <w:tcPr>
            <w:tcW w:w="10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Бюджет Рождественского муниципального образования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F40477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2018</w:t>
            </w:r>
            <w:r w:rsidR="00DB7A4D"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г.</w:t>
            </w: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– 22,5</w:t>
            </w:r>
            <w:r w:rsidR="00DB7A4D"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 тыс. руб.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F40477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6</w:t>
            </w:r>
            <w:r w:rsidR="00DB7A4D" w:rsidRPr="00662562">
              <w:rPr>
                <w:rFonts w:ascii="Courier" w:hAnsi="Courier"/>
                <w:color w:val="5F5F5F"/>
                <w:sz w:val="22"/>
                <w:szCs w:val="22"/>
              </w:rPr>
              <w:t>шт.</w:t>
            </w:r>
          </w:p>
        </w:tc>
      </w:tr>
      <w:tr w:rsidR="00662562" w:rsidRPr="00662562" w:rsidTr="00662562">
        <w:trPr>
          <w:tblCellSpacing w:w="0" w:type="dxa"/>
          <w:jc w:val="center"/>
        </w:trPr>
        <w:tc>
          <w:tcPr>
            <w:tcW w:w="3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13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332C2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2019</w:t>
            </w:r>
            <w:r w:rsidR="00DB7A4D"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г.</w:t>
            </w:r>
          </w:p>
        </w:tc>
        <w:tc>
          <w:tcPr>
            <w:tcW w:w="10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2017 г.</w:t>
            </w:r>
            <w:r w:rsidR="00F40477"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– 47,5</w:t>
            </w: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тыс. руб.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10 шт.</w:t>
            </w:r>
          </w:p>
        </w:tc>
      </w:tr>
      <w:tr w:rsidR="00662562" w:rsidRPr="00662562" w:rsidTr="00662562">
        <w:trPr>
          <w:tblCellSpacing w:w="0" w:type="dxa"/>
          <w:jc w:val="center"/>
        </w:trPr>
        <w:tc>
          <w:tcPr>
            <w:tcW w:w="3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2.3.</w:t>
            </w:r>
          </w:p>
        </w:tc>
        <w:tc>
          <w:tcPr>
            <w:tcW w:w="13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Приобретение </w:t>
            </w:r>
            <w:proofErr w:type="spellStart"/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свтодиодных</w:t>
            </w:r>
            <w:proofErr w:type="spellEnd"/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светильников наружного (уличного) освещения.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sz w:val="22"/>
                <w:szCs w:val="22"/>
              </w:rPr>
            </w:pPr>
            <w:r w:rsidRPr="00662562">
              <w:rPr>
                <w:rFonts w:ascii="Courier" w:hAnsi="Courier"/>
                <w:sz w:val="22"/>
                <w:szCs w:val="22"/>
              </w:rPr>
              <w:t>2017-2020 гг.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sz w:val="22"/>
                <w:szCs w:val="22"/>
              </w:rPr>
            </w:pPr>
            <w:r w:rsidRPr="00662562">
              <w:rPr>
                <w:rFonts w:ascii="Courier" w:hAnsi="Courier"/>
                <w:sz w:val="22"/>
                <w:szCs w:val="22"/>
              </w:rPr>
              <w:t>Бюджет Рождественского муниципального образования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F40477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Общий объем финансирования </w:t>
            </w:r>
            <w:r w:rsidR="00F40477"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100</w:t>
            </w:r>
            <w:r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 xml:space="preserve"> тыс. руб.</w:t>
            </w: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, из них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5350F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33</w:t>
            </w:r>
            <w:r w:rsidR="00DB7A4D"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шт.</w:t>
            </w:r>
          </w:p>
        </w:tc>
      </w:tr>
      <w:tr w:rsidR="00662562" w:rsidRPr="00662562" w:rsidTr="00662562">
        <w:trPr>
          <w:tblCellSpacing w:w="0" w:type="dxa"/>
          <w:jc w:val="center"/>
        </w:trPr>
        <w:tc>
          <w:tcPr>
            <w:tcW w:w="3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13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sz w:val="22"/>
                <w:szCs w:val="22"/>
              </w:rPr>
            </w:pPr>
            <w:r w:rsidRPr="00662562">
              <w:rPr>
                <w:rFonts w:ascii="Courier" w:hAnsi="Courier"/>
                <w:sz w:val="22"/>
                <w:szCs w:val="22"/>
              </w:rPr>
              <w:t>2015 г.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sz w:val="22"/>
                <w:szCs w:val="22"/>
              </w:rPr>
            </w:pPr>
            <w:r w:rsidRPr="00662562">
              <w:rPr>
                <w:rFonts w:ascii="Courier" w:hAnsi="Courier"/>
                <w:sz w:val="22"/>
                <w:szCs w:val="22"/>
              </w:rPr>
              <w:t>Бюджет Рождественского муниципального образования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F40477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2017</w:t>
            </w:r>
            <w:r w:rsidR="00DB7A4D"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 xml:space="preserve"> г.</w:t>
            </w: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- 10</w:t>
            </w:r>
            <w:r w:rsidR="00DB7A4D"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тыс. руб.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F40477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3</w:t>
            </w:r>
            <w:r w:rsidR="00DB7A4D"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шт.</w:t>
            </w:r>
          </w:p>
        </w:tc>
      </w:tr>
      <w:tr w:rsidR="00662562" w:rsidRPr="00662562" w:rsidTr="00662562">
        <w:trPr>
          <w:tblCellSpacing w:w="0" w:type="dxa"/>
          <w:jc w:val="center"/>
        </w:trPr>
        <w:tc>
          <w:tcPr>
            <w:tcW w:w="3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13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2016 г.</w:t>
            </w:r>
          </w:p>
        </w:tc>
        <w:tc>
          <w:tcPr>
            <w:tcW w:w="10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Бюджет Рождественского муниципального образования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5350FD" w:rsidP="005350FD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2018</w:t>
            </w:r>
            <w:r w:rsidR="00DB7A4D"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 xml:space="preserve"> г.</w:t>
            </w: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– 30,0</w:t>
            </w:r>
            <w:r w:rsidR="00DB7A4D"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тыс. руб.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5350F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10</w:t>
            </w:r>
            <w:r w:rsidR="00DB7A4D" w:rsidRPr="00662562">
              <w:rPr>
                <w:rFonts w:ascii="Courier" w:hAnsi="Courier"/>
                <w:color w:val="5F5F5F"/>
                <w:sz w:val="22"/>
                <w:szCs w:val="22"/>
              </w:rPr>
              <w:t>шт.</w:t>
            </w:r>
          </w:p>
        </w:tc>
      </w:tr>
      <w:tr w:rsidR="00662562" w:rsidRPr="00662562" w:rsidTr="00662562">
        <w:trPr>
          <w:tblCellSpacing w:w="0" w:type="dxa"/>
          <w:jc w:val="center"/>
        </w:trPr>
        <w:tc>
          <w:tcPr>
            <w:tcW w:w="3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13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2017 г.</w:t>
            </w:r>
          </w:p>
        </w:tc>
        <w:tc>
          <w:tcPr>
            <w:tcW w:w="10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5350FD" w:rsidP="005350FD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2019</w:t>
            </w:r>
            <w:r w:rsidR="00DB7A4D"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 xml:space="preserve"> г.</w:t>
            </w: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– 60,0</w:t>
            </w:r>
            <w:r w:rsidR="00DB7A4D"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тыс. руб.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5350F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20</w:t>
            </w:r>
            <w:r w:rsidR="00DB7A4D"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шт.</w:t>
            </w:r>
          </w:p>
        </w:tc>
      </w:tr>
      <w:tr w:rsidR="00662562" w:rsidRPr="00662562" w:rsidTr="00662562">
        <w:trPr>
          <w:tblCellSpacing w:w="0" w:type="dxa"/>
          <w:jc w:val="center"/>
        </w:trPr>
        <w:tc>
          <w:tcPr>
            <w:tcW w:w="3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2.4.</w:t>
            </w:r>
          </w:p>
        </w:tc>
        <w:tc>
          <w:tcPr>
            <w:tcW w:w="13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Очистка дорожного полотна от снежного наката.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2017-2020 гг.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Бюджет Рождественского муниципального образования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5350FD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Общий объем финансирования </w:t>
            </w:r>
            <w:r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10</w:t>
            </w:r>
            <w:r w:rsidR="005350FD"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3,0</w:t>
            </w:r>
            <w:r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тыс. руб.</w:t>
            </w: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, из них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18 000 м</w:t>
            </w:r>
            <w:proofErr w:type="gramStart"/>
            <w:r w:rsidRPr="00662562">
              <w:rPr>
                <w:rFonts w:ascii="Courier" w:hAnsi="Courier"/>
                <w:color w:val="5F5F5F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662562" w:rsidRPr="00662562" w:rsidTr="00662562">
        <w:trPr>
          <w:tblCellSpacing w:w="0" w:type="dxa"/>
          <w:jc w:val="center"/>
        </w:trPr>
        <w:tc>
          <w:tcPr>
            <w:tcW w:w="3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13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2015 г.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Бюджет Рождественского муниципального образования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5350F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2017</w:t>
            </w:r>
            <w:r w:rsidR="00DB7A4D"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 xml:space="preserve"> г.</w:t>
            </w:r>
            <w:r w:rsidR="00DB7A4D"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- 29 тыс. руб.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6 000 м</w:t>
            </w:r>
            <w:proofErr w:type="gramStart"/>
            <w:r w:rsidRPr="00662562">
              <w:rPr>
                <w:rFonts w:ascii="Courier" w:hAnsi="Courier"/>
                <w:color w:val="5F5F5F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662562" w:rsidRPr="00662562" w:rsidTr="00662562">
        <w:trPr>
          <w:tblCellSpacing w:w="0" w:type="dxa"/>
          <w:jc w:val="center"/>
        </w:trPr>
        <w:tc>
          <w:tcPr>
            <w:tcW w:w="3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13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2016 г.</w:t>
            </w:r>
          </w:p>
        </w:tc>
        <w:tc>
          <w:tcPr>
            <w:tcW w:w="10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Бюджет Рождественского муниципального образования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5350F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2018</w:t>
            </w:r>
            <w:r w:rsidR="00DB7A4D"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 xml:space="preserve"> г.</w:t>
            </w: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– 34,0</w:t>
            </w:r>
            <w:r w:rsidR="00DB7A4D" w:rsidRPr="00662562">
              <w:rPr>
                <w:rFonts w:ascii="Courier" w:hAnsi="Courier"/>
                <w:color w:val="5F5F5F"/>
                <w:sz w:val="22"/>
                <w:szCs w:val="22"/>
              </w:rPr>
              <w:t>тыс. руб.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6 000 м</w:t>
            </w:r>
            <w:proofErr w:type="gramStart"/>
            <w:r w:rsidRPr="00662562">
              <w:rPr>
                <w:rFonts w:ascii="Courier" w:hAnsi="Courier"/>
                <w:color w:val="5F5F5F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662562" w:rsidRPr="00662562" w:rsidTr="00662562">
        <w:trPr>
          <w:tblCellSpacing w:w="0" w:type="dxa"/>
          <w:jc w:val="center"/>
        </w:trPr>
        <w:tc>
          <w:tcPr>
            <w:tcW w:w="3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13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2017 г.</w:t>
            </w:r>
          </w:p>
        </w:tc>
        <w:tc>
          <w:tcPr>
            <w:tcW w:w="10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5350FD" w:rsidP="005350FD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2019</w:t>
            </w:r>
            <w:r w:rsidR="00DB7A4D"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 xml:space="preserve"> г.</w:t>
            </w:r>
            <w:r w:rsidR="00DB7A4D"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– </w:t>
            </w: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40,0</w:t>
            </w:r>
            <w:r w:rsidR="00DB7A4D"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тыс. руб.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6 000 м</w:t>
            </w:r>
            <w:proofErr w:type="gramStart"/>
            <w:r w:rsidRPr="00662562">
              <w:rPr>
                <w:rFonts w:ascii="Courier" w:hAnsi="Courier"/>
                <w:color w:val="5F5F5F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662562" w:rsidRPr="00662562" w:rsidTr="00662562">
        <w:trPr>
          <w:tblCellSpacing w:w="0" w:type="dxa"/>
          <w:jc w:val="center"/>
        </w:trPr>
        <w:tc>
          <w:tcPr>
            <w:tcW w:w="3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2.5.</w:t>
            </w:r>
          </w:p>
        </w:tc>
        <w:tc>
          <w:tcPr>
            <w:tcW w:w="13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Подсыпка гололедных мест противоскользящими материалами (фракция щебня или песка).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2017-2020 гг.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Бюджет Рождественского муниципального образования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Общий объем финансирования </w:t>
            </w:r>
            <w:r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22,6 тыс. руб.</w:t>
            </w: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, из них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3 000 м</w:t>
            </w:r>
            <w:proofErr w:type="gramStart"/>
            <w:r w:rsidRPr="00662562">
              <w:rPr>
                <w:rFonts w:ascii="Courier" w:hAnsi="Courier"/>
                <w:color w:val="5F5F5F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662562" w:rsidRPr="00662562" w:rsidTr="00662562">
        <w:trPr>
          <w:tblCellSpacing w:w="0" w:type="dxa"/>
          <w:jc w:val="center"/>
        </w:trPr>
        <w:tc>
          <w:tcPr>
            <w:tcW w:w="3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13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2015 г.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Бюджет Рождественского муниципального образования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5350F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2017</w:t>
            </w:r>
            <w:r w:rsidR="00DB7A4D"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 xml:space="preserve"> г.</w:t>
            </w:r>
            <w:r w:rsidR="00DB7A4D"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– 6 тыс. руб.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1000 м</w:t>
            </w:r>
            <w:proofErr w:type="gramStart"/>
            <w:r w:rsidRPr="00662562">
              <w:rPr>
                <w:rFonts w:ascii="Courier" w:hAnsi="Courier"/>
                <w:color w:val="5F5F5F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662562" w:rsidRPr="00662562" w:rsidTr="00662562">
        <w:trPr>
          <w:tblCellSpacing w:w="0" w:type="dxa"/>
          <w:jc w:val="center"/>
        </w:trPr>
        <w:tc>
          <w:tcPr>
            <w:tcW w:w="3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13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2016 г.</w:t>
            </w:r>
          </w:p>
        </w:tc>
        <w:tc>
          <w:tcPr>
            <w:tcW w:w="10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Бюджет Рождественского муниципального образования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5350F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2018</w:t>
            </w:r>
            <w:r w:rsidR="00DB7A4D"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 xml:space="preserve"> г.</w:t>
            </w:r>
            <w:r w:rsidR="00DB7A4D"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– 7,5 тыс. руб.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1000 м</w:t>
            </w:r>
            <w:proofErr w:type="gramStart"/>
            <w:r w:rsidRPr="00662562">
              <w:rPr>
                <w:rFonts w:ascii="Courier" w:hAnsi="Courier"/>
                <w:color w:val="5F5F5F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662562" w:rsidRPr="00662562" w:rsidTr="00662562">
        <w:trPr>
          <w:tblCellSpacing w:w="0" w:type="dxa"/>
          <w:jc w:val="center"/>
        </w:trPr>
        <w:tc>
          <w:tcPr>
            <w:tcW w:w="3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13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2017 г.</w:t>
            </w:r>
          </w:p>
        </w:tc>
        <w:tc>
          <w:tcPr>
            <w:tcW w:w="10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5350F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2019</w:t>
            </w:r>
            <w:r w:rsidR="00DB7A4D"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 xml:space="preserve"> г.</w:t>
            </w:r>
            <w:r w:rsidR="00DB7A4D"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– 9,1 тыс. руб.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1000 м</w:t>
            </w:r>
            <w:proofErr w:type="gramStart"/>
            <w:r w:rsidRPr="00662562">
              <w:rPr>
                <w:rFonts w:ascii="Courier" w:hAnsi="Courier"/>
                <w:color w:val="5F5F5F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662562" w:rsidRPr="00662562" w:rsidTr="00662562">
        <w:trPr>
          <w:tblCellSpacing w:w="0" w:type="dxa"/>
          <w:jc w:val="center"/>
        </w:trPr>
        <w:tc>
          <w:tcPr>
            <w:tcW w:w="3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 </w:t>
            </w:r>
          </w:p>
        </w:tc>
        <w:tc>
          <w:tcPr>
            <w:tcW w:w="13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 xml:space="preserve">ИТОГО: 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2017-2020 гг.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5350F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Бюджет Рождественского </w:t>
            </w: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5350FD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lastRenderedPageBreak/>
              <w:t xml:space="preserve">Общий объем финансирования </w:t>
            </w: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lastRenderedPageBreak/>
              <w:t xml:space="preserve">составляет </w:t>
            </w:r>
            <w:r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 </w:t>
            </w:r>
            <w:r w:rsidR="005350FD"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356,1</w:t>
            </w:r>
            <w:r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 xml:space="preserve"> тыс. руб.</w:t>
            </w: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, из них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lastRenderedPageBreak/>
              <w:t> </w:t>
            </w:r>
          </w:p>
        </w:tc>
      </w:tr>
      <w:tr w:rsidR="00662562" w:rsidRPr="00662562" w:rsidTr="00662562">
        <w:trPr>
          <w:tblCellSpacing w:w="0" w:type="dxa"/>
          <w:jc w:val="center"/>
        </w:trPr>
        <w:tc>
          <w:tcPr>
            <w:tcW w:w="3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13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5350F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2017</w:t>
            </w:r>
            <w:r w:rsidR="00DB7A4D"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г.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5350F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Бюджет Рождественского муниципального образования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5350FD" w:rsidP="005350FD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2017</w:t>
            </w:r>
            <w:r w:rsidR="00DB7A4D"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 xml:space="preserve"> г.</w:t>
            </w:r>
            <w:r w:rsidR="00DB7A4D"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–  </w:t>
            </w: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97,5</w:t>
            </w:r>
            <w:r w:rsidR="00DB7A4D"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тыс. руб.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 </w:t>
            </w:r>
          </w:p>
        </w:tc>
      </w:tr>
      <w:tr w:rsidR="00662562" w:rsidRPr="00662562" w:rsidTr="00662562">
        <w:trPr>
          <w:tblCellSpacing w:w="0" w:type="dxa"/>
          <w:jc w:val="center"/>
        </w:trPr>
        <w:tc>
          <w:tcPr>
            <w:tcW w:w="3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13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5350F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2018</w:t>
            </w:r>
            <w:r w:rsidR="00DB7A4D"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г.</w:t>
            </w:r>
          </w:p>
        </w:tc>
        <w:tc>
          <w:tcPr>
            <w:tcW w:w="10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5350F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Бюджет Рождественского муниципального образования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5350FD" w:rsidP="005350FD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2018</w:t>
            </w:r>
            <w:r w:rsidR="00DB7A4D"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 xml:space="preserve"> г.</w:t>
            </w:r>
            <w:r w:rsidR="00DB7A4D"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– </w:t>
            </w: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97,0</w:t>
            </w:r>
            <w:r w:rsidR="00DB7A4D"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тыс. руб.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 </w:t>
            </w:r>
          </w:p>
        </w:tc>
      </w:tr>
      <w:tr w:rsidR="00662562" w:rsidRPr="00662562" w:rsidTr="00662562">
        <w:trPr>
          <w:tblCellSpacing w:w="0" w:type="dxa"/>
          <w:jc w:val="center"/>
        </w:trPr>
        <w:tc>
          <w:tcPr>
            <w:tcW w:w="3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13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5350FD" w:rsidP="00632D24">
            <w:pPr>
              <w:pStyle w:val="a3"/>
              <w:spacing w:after="0" w:afterAutospacing="0"/>
              <w:jc w:val="center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2019</w:t>
            </w:r>
            <w:r w:rsidR="00DB7A4D"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г.</w:t>
            </w:r>
          </w:p>
        </w:tc>
        <w:tc>
          <w:tcPr>
            <w:tcW w:w="10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4D" w:rsidRPr="00662562" w:rsidRDefault="00DB7A4D" w:rsidP="00632D24">
            <w:pPr>
              <w:spacing w:after="0"/>
              <w:rPr>
                <w:rFonts w:ascii="Courier" w:hAnsi="Courier"/>
                <w:color w:val="5F5F5F"/>
              </w:rPr>
            </w:pP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5350FD" w:rsidP="005350FD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>2019</w:t>
            </w:r>
            <w:r w:rsidR="00DB7A4D" w:rsidRPr="00662562">
              <w:rPr>
                <w:rStyle w:val="a4"/>
                <w:rFonts w:ascii="Courier" w:hAnsi="Courier"/>
                <w:color w:val="5F5F5F"/>
                <w:sz w:val="22"/>
                <w:szCs w:val="22"/>
              </w:rPr>
              <w:t xml:space="preserve"> г.</w:t>
            </w:r>
            <w:r w:rsidR="00DB7A4D"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– </w:t>
            </w: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161,6</w:t>
            </w:r>
            <w:r w:rsidR="00DB7A4D" w:rsidRPr="00662562">
              <w:rPr>
                <w:rFonts w:ascii="Courier" w:hAnsi="Courier"/>
                <w:color w:val="5F5F5F"/>
                <w:sz w:val="22"/>
                <w:szCs w:val="22"/>
              </w:rPr>
              <w:t xml:space="preserve"> тыс. руб.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.</w:t>
            </w:r>
          </w:p>
          <w:p w:rsidR="00DB7A4D" w:rsidRPr="00662562" w:rsidRDefault="00DB7A4D" w:rsidP="00632D24">
            <w:pPr>
              <w:pStyle w:val="a3"/>
              <w:spacing w:after="0" w:afterAutospacing="0"/>
              <w:rPr>
                <w:rFonts w:ascii="Courier" w:hAnsi="Courier"/>
                <w:color w:val="5F5F5F"/>
                <w:sz w:val="22"/>
                <w:szCs w:val="22"/>
              </w:rPr>
            </w:pPr>
            <w:r w:rsidRPr="00662562">
              <w:rPr>
                <w:rFonts w:ascii="Courier" w:hAnsi="Courier"/>
                <w:color w:val="5F5F5F"/>
                <w:sz w:val="22"/>
                <w:szCs w:val="22"/>
              </w:rPr>
              <w:t> </w:t>
            </w:r>
          </w:p>
        </w:tc>
      </w:tr>
    </w:tbl>
    <w:p w:rsidR="00DB7A4D" w:rsidRPr="00662562" w:rsidRDefault="00DB7A4D" w:rsidP="00632D24">
      <w:pPr>
        <w:spacing w:after="0" w:line="240" w:lineRule="auto"/>
        <w:rPr>
          <w:rFonts w:ascii="Courier" w:hAnsi="Courier"/>
        </w:rPr>
      </w:pPr>
    </w:p>
    <w:p w:rsidR="00DB7A4D" w:rsidRPr="00662562" w:rsidRDefault="00DB7A4D" w:rsidP="00DB7A4D">
      <w:pPr>
        <w:spacing w:line="240" w:lineRule="auto"/>
        <w:rPr>
          <w:rFonts w:ascii="Courier" w:hAnsi="Courier"/>
        </w:rPr>
      </w:pPr>
    </w:p>
    <w:p w:rsidR="00DB7A4D" w:rsidRPr="00632D24" w:rsidRDefault="00DB7A4D" w:rsidP="00DB7A4D">
      <w:pPr>
        <w:spacing w:line="240" w:lineRule="auto"/>
        <w:rPr>
          <w:rFonts w:ascii="Times New Roman" w:hAnsi="Times New Roman"/>
        </w:rPr>
      </w:pPr>
    </w:p>
    <w:p w:rsidR="00DB7A4D" w:rsidRPr="00632D24" w:rsidRDefault="00DB7A4D" w:rsidP="00DB7A4D">
      <w:pPr>
        <w:spacing w:line="240" w:lineRule="auto"/>
        <w:rPr>
          <w:rFonts w:ascii="Times New Roman" w:hAnsi="Times New Roman"/>
        </w:rPr>
      </w:pPr>
    </w:p>
    <w:p w:rsidR="00DB7A4D" w:rsidRPr="00632D24" w:rsidRDefault="00DB7A4D" w:rsidP="00DB7A4D">
      <w:pPr>
        <w:spacing w:line="240" w:lineRule="auto"/>
        <w:rPr>
          <w:rFonts w:ascii="Times New Roman" w:hAnsi="Times New Roman"/>
        </w:rPr>
      </w:pPr>
    </w:p>
    <w:p w:rsidR="00DB7A4D" w:rsidRPr="00632D24" w:rsidRDefault="00DB7A4D" w:rsidP="00DB7A4D">
      <w:pPr>
        <w:spacing w:line="240" w:lineRule="auto"/>
        <w:rPr>
          <w:rFonts w:ascii="Times New Roman" w:hAnsi="Times New Roman"/>
        </w:rPr>
      </w:pPr>
    </w:p>
    <w:p w:rsidR="00DB7A4D" w:rsidRPr="00632D24" w:rsidRDefault="00DB7A4D" w:rsidP="00DB7A4D">
      <w:pPr>
        <w:spacing w:line="240" w:lineRule="auto"/>
        <w:rPr>
          <w:rFonts w:ascii="Times New Roman" w:hAnsi="Times New Roman"/>
        </w:rPr>
      </w:pPr>
    </w:p>
    <w:p w:rsidR="00D64BC5" w:rsidRPr="00632D24" w:rsidRDefault="00D64BC5">
      <w:pPr>
        <w:rPr>
          <w:rFonts w:ascii="Times New Roman" w:hAnsi="Times New Roman"/>
        </w:rPr>
      </w:pPr>
    </w:p>
    <w:sectPr w:rsidR="00D64BC5" w:rsidRPr="00632D24" w:rsidSect="00662562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3A5C"/>
    <w:multiLevelType w:val="hybridMultilevel"/>
    <w:tmpl w:val="D412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25B28"/>
    <w:multiLevelType w:val="hybridMultilevel"/>
    <w:tmpl w:val="33D266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A4D"/>
    <w:rsid w:val="00005188"/>
    <w:rsid w:val="003E6690"/>
    <w:rsid w:val="0052549E"/>
    <w:rsid w:val="005350FD"/>
    <w:rsid w:val="00544487"/>
    <w:rsid w:val="00632D24"/>
    <w:rsid w:val="00662562"/>
    <w:rsid w:val="006F63A9"/>
    <w:rsid w:val="007154BF"/>
    <w:rsid w:val="007931D2"/>
    <w:rsid w:val="008E754F"/>
    <w:rsid w:val="008F536E"/>
    <w:rsid w:val="009C4E71"/>
    <w:rsid w:val="00A12569"/>
    <w:rsid w:val="00A85E4E"/>
    <w:rsid w:val="00AA22EF"/>
    <w:rsid w:val="00B13F71"/>
    <w:rsid w:val="00B204C0"/>
    <w:rsid w:val="00C900C6"/>
    <w:rsid w:val="00D332C2"/>
    <w:rsid w:val="00D64BC5"/>
    <w:rsid w:val="00D81FDA"/>
    <w:rsid w:val="00DB7A4D"/>
    <w:rsid w:val="00F4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4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6F63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F63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F63A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F63A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7A4D"/>
    <w:rPr>
      <w:b/>
      <w:bCs/>
    </w:rPr>
  </w:style>
  <w:style w:type="paragraph" w:customStyle="1" w:styleId="consplusnormal">
    <w:name w:val="consplusnormal"/>
    <w:basedOn w:val="a"/>
    <w:rsid w:val="00DB7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B7A4D"/>
    <w:rPr>
      <w:i/>
      <w:iCs/>
    </w:rPr>
  </w:style>
  <w:style w:type="character" w:customStyle="1" w:styleId="10">
    <w:name w:val="Заголовок 1 Знак"/>
    <w:basedOn w:val="a0"/>
    <w:link w:val="1"/>
    <w:rsid w:val="006F6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rsid w:val="006F63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6F63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6F63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6">
    <w:name w:val="Table Grid"/>
    <w:basedOn w:val="a1"/>
    <w:uiPriority w:val="39"/>
    <w:rsid w:val="006F6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F63A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544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1DBF1-9470-4528-BDD6-315A6A13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3602</Words>
  <Characters>20536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2017-05-11T03:09:00Z</dcterms:created>
  <dcterms:modified xsi:type="dcterms:W3CDTF">2017-09-26T06:07:00Z</dcterms:modified>
</cp:coreProperties>
</file>